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195" w:val="left" w:leader="none"/>
        </w:tabs>
        <w:spacing w:before="83"/>
        <w:ind w:left="115" w:right="0" w:firstLine="0"/>
        <w:jc w:val="both"/>
        <w:rPr>
          <w:sz w:val="20"/>
        </w:rPr>
      </w:pPr>
      <w:r>
        <w:rPr>
          <w:b/>
          <w:sz w:val="20"/>
        </w:rPr>
        <w:t>Press</w:t>
      </w:r>
      <w:r>
        <w:rPr>
          <w:b/>
          <w:spacing w:val="-3"/>
          <w:sz w:val="20"/>
        </w:rPr>
        <w:t> </w:t>
      </w:r>
      <w:r>
        <w:rPr>
          <w:b/>
          <w:spacing w:val="-2"/>
          <w:sz w:val="20"/>
        </w:rPr>
        <w:t>release</w:t>
      </w:r>
      <w:r>
        <w:rPr>
          <w:b/>
          <w:sz w:val="20"/>
        </w:rPr>
        <w:tab/>
      </w:r>
      <w:r>
        <w:rPr>
          <w:sz w:val="20"/>
        </w:rPr>
        <w:t>September</w:t>
      </w:r>
      <w:r>
        <w:rPr>
          <w:spacing w:val="-4"/>
          <w:sz w:val="20"/>
        </w:rPr>
        <w:t> 2022</w:t>
      </w:r>
    </w:p>
    <w:p>
      <w:pPr>
        <w:pStyle w:val="Heading1"/>
        <w:spacing w:before="174"/>
        <w:jc w:val="both"/>
      </w:pPr>
      <w:r>
        <w:rPr/>
        <w:t>Rovema</w:t>
      </w:r>
      <w:r>
        <w:rPr>
          <w:spacing w:val="-1"/>
        </w:rPr>
        <w:t> </w:t>
      </w:r>
      <w:r>
        <w:rPr/>
        <w:t>at</w:t>
      </w:r>
      <w:r>
        <w:rPr>
          <w:spacing w:val="-5"/>
        </w:rPr>
        <w:t> </w:t>
      </w:r>
      <w:r>
        <w:rPr/>
        <w:t>Fachpack</w:t>
      </w:r>
      <w:r>
        <w:rPr>
          <w:spacing w:val="-1"/>
        </w:rPr>
        <w:t> </w:t>
      </w:r>
      <w:r>
        <w:rPr/>
        <w:t>2022:</w:t>
      </w:r>
      <w:r>
        <w:rPr>
          <w:spacing w:val="-1"/>
        </w:rPr>
        <w:t> </w:t>
      </w:r>
      <w:r>
        <w:rPr/>
        <w:t>Hall</w:t>
      </w:r>
      <w:r>
        <w:rPr>
          <w:spacing w:val="-5"/>
        </w:rPr>
        <w:t> </w:t>
      </w:r>
      <w:r>
        <w:rPr/>
        <w:t>4</w:t>
      </w:r>
      <w:r>
        <w:rPr>
          <w:spacing w:val="-1"/>
        </w:rPr>
        <w:t> </w:t>
      </w:r>
      <w:r>
        <w:rPr/>
        <w:t>/</w:t>
      </w:r>
      <w:r>
        <w:rPr>
          <w:spacing w:val="-2"/>
        </w:rPr>
        <w:t> </w:t>
      </w:r>
      <w:r>
        <w:rPr/>
        <w:t>Booth</w:t>
      </w:r>
      <w:r>
        <w:rPr>
          <w:spacing w:val="-3"/>
        </w:rPr>
        <w:t> </w:t>
      </w:r>
      <w:r>
        <w:rPr>
          <w:spacing w:val="-5"/>
        </w:rPr>
        <w:t>278</w:t>
      </w:r>
    </w:p>
    <w:p>
      <w:pPr>
        <w:spacing w:line="276" w:lineRule="auto" w:before="178"/>
        <w:ind w:left="115" w:right="149" w:firstLine="0"/>
        <w:jc w:val="left"/>
        <w:rPr>
          <w:b/>
          <w:sz w:val="20"/>
        </w:rPr>
      </w:pPr>
      <w:r>
        <w:rPr>
          <w:b/>
          <w:sz w:val="20"/>
        </w:rPr>
        <w:t>Sustainable</w:t>
      </w:r>
      <w:r>
        <w:rPr>
          <w:b/>
          <w:spacing w:val="-6"/>
          <w:sz w:val="20"/>
        </w:rPr>
        <w:t> </w:t>
      </w:r>
      <w:r>
        <w:rPr>
          <w:b/>
          <w:sz w:val="20"/>
        </w:rPr>
        <w:t>packaging</w:t>
      </w:r>
      <w:r>
        <w:rPr>
          <w:b/>
          <w:spacing w:val="-1"/>
          <w:sz w:val="20"/>
        </w:rPr>
        <w:t> </w:t>
      </w:r>
      <w:r>
        <w:rPr>
          <w:b/>
          <w:sz w:val="20"/>
        </w:rPr>
        <w:t>solutions</w:t>
      </w:r>
      <w:r>
        <w:rPr>
          <w:b/>
          <w:spacing w:val="-6"/>
          <w:sz w:val="20"/>
        </w:rPr>
        <w:t> </w:t>
      </w:r>
      <w:r>
        <w:rPr>
          <w:b/>
          <w:sz w:val="20"/>
        </w:rPr>
        <w:t>for</w:t>
      </w:r>
      <w:r>
        <w:rPr>
          <w:b/>
          <w:spacing w:val="-5"/>
          <w:sz w:val="20"/>
        </w:rPr>
        <w:t> </w:t>
      </w:r>
      <w:r>
        <w:rPr>
          <w:b/>
          <w:sz w:val="20"/>
        </w:rPr>
        <w:t>the</w:t>
      </w:r>
      <w:r>
        <w:rPr>
          <w:b/>
          <w:spacing w:val="-2"/>
          <w:sz w:val="20"/>
        </w:rPr>
        <w:t> </w:t>
      </w:r>
      <w:r>
        <w:rPr>
          <w:b/>
          <w:sz w:val="20"/>
        </w:rPr>
        <w:t>frozen</w:t>
      </w:r>
      <w:r>
        <w:rPr>
          <w:b/>
          <w:spacing w:val="-5"/>
          <w:sz w:val="20"/>
        </w:rPr>
        <w:t> </w:t>
      </w:r>
      <w:r>
        <w:rPr>
          <w:b/>
          <w:sz w:val="20"/>
        </w:rPr>
        <w:t>food</w:t>
      </w:r>
      <w:r>
        <w:rPr>
          <w:b/>
          <w:spacing w:val="-1"/>
          <w:sz w:val="20"/>
        </w:rPr>
        <w:t> </w:t>
      </w:r>
      <w:r>
        <w:rPr>
          <w:b/>
          <w:sz w:val="20"/>
        </w:rPr>
        <w:t>industry:</w:t>
      </w:r>
      <w:r>
        <w:rPr>
          <w:b/>
          <w:spacing w:val="-2"/>
          <w:sz w:val="20"/>
        </w:rPr>
        <w:t> </w:t>
      </w:r>
      <w:r>
        <w:rPr>
          <w:b/>
          <w:sz w:val="20"/>
        </w:rPr>
        <w:t>Walki</w:t>
      </w:r>
      <w:r>
        <w:rPr>
          <w:b/>
          <w:spacing w:val="-3"/>
          <w:sz w:val="20"/>
        </w:rPr>
        <w:t> </w:t>
      </w:r>
      <w:r>
        <w:rPr>
          <w:b/>
          <w:sz w:val="20"/>
        </w:rPr>
        <w:t>and</w:t>
      </w:r>
      <w:r>
        <w:rPr>
          <w:b/>
          <w:spacing w:val="-1"/>
          <w:sz w:val="20"/>
        </w:rPr>
        <w:t> </w:t>
      </w:r>
      <w:r>
        <w:rPr>
          <w:b/>
          <w:sz w:val="20"/>
        </w:rPr>
        <w:t>ROVEMA</w:t>
      </w:r>
      <w:r>
        <w:rPr>
          <w:b/>
          <w:spacing w:val="-3"/>
          <w:sz w:val="20"/>
        </w:rPr>
        <w:t> </w:t>
      </w:r>
      <w:r>
        <w:rPr>
          <w:b/>
          <w:sz w:val="20"/>
        </w:rPr>
        <w:t>show efficient VFFS applications made of mono PE and tear-resistant kraft paper</w:t>
      </w:r>
    </w:p>
    <w:p>
      <w:pPr>
        <w:pStyle w:val="BodyText"/>
        <w:spacing w:line="276" w:lineRule="auto" w:before="159"/>
        <w:ind w:left="115" w:right="149"/>
      </w:pPr>
      <w:r>
        <w:rPr/>
        <w:t>Rovema will present sophisticated and sustainable solutions for packaging frozen food at Fachpack 2022. On display will be a continuous ROVEMA REVO S machine: with the REVO series, ROVEMA now</w:t>
      </w:r>
      <w:r>
        <w:rPr>
          <w:spacing w:val="-2"/>
        </w:rPr>
        <w:t> </w:t>
      </w:r>
      <w:r>
        <w:rPr/>
        <w:t>has</w:t>
      </w:r>
      <w:r>
        <w:rPr>
          <w:spacing w:val="-2"/>
        </w:rPr>
        <w:t> </w:t>
      </w:r>
      <w:r>
        <w:rPr/>
        <w:t>even</w:t>
      </w:r>
      <w:r>
        <w:rPr>
          <w:spacing w:val="-5"/>
        </w:rPr>
        <w:t> </w:t>
      </w:r>
      <w:r>
        <w:rPr/>
        <w:t>more</w:t>
      </w:r>
      <w:r>
        <w:rPr>
          <w:spacing w:val="-1"/>
        </w:rPr>
        <w:t> </w:t>
      </w:r>
      <w:r>
        <w:rPr/>
        <w:t>to</w:t>
      </w:r>
      <w:r>
        <w:rPr>
          <w:spacing w:val="-1"/>
        </w:rPr>
        <w:t> </w:t>
      </w:r>
      <w:r>
        <w:rPr/>
        <w:t>offer</w:t>
      </w:r>
      <w:r>
        <w:rPr>
          <w:spacing w:val="-1"/>
        </w:rPr>
        <w:t> </w:t>
      </w:r>
      <w:r>
        <w:rPr/>
        <w:t>for</w:t>
      </w:r>
      <w:r>
        <w:rPr>
          <w:spacing w:val="-1"/>
        </w:rPr>
        <w:t> </w:t>
      </w:r>
      <w:r>
        <w:rPr/>
        <w:t>the</w:t>
      </w:r>
      <w:r>
        <w:rPr>
          <w:spacing w:val="-5"/>
        </w:rPr>
        <w:t> </w:t>
      </w:r>
      <w:r>
        <w:rPr/>
        <w:t>frozen</w:t>
      </w:r>
      <w:r>
        <w:rPr>
          <w:spacing w:val="-1"/>
        </w:rPr>
        <w:t> </w:t>
      </w:r>
      <w:r>
        <w:rPr/>
        <w:t>food</w:t>
      </w:r>
      <w:r>
        <w:rPr>
          <w:spacing w:val="-1"/>
        </w:rPr>
        <w:t> </w:t>
      </w:r>
      <w:r>
        <w:rPr/>
        <w:t>industry.</w:t>
      </w:r>
      <w:r>
        <w:rPr>
          <w:spacing w:val="-6"/>
        </w:rPr>
        <w:t> </w:t>
      </w:r>
      <w:r>
        <w:rPr/>
        <w:t>The</w:t>
      </w:r>
      <w:r>
        <w:rPr>
          <w:spacing w:val="-1"/>
        </w:rPr>
        <w:t> </w:t>
      </w:r>
      <w:r>
        <w:rPr/>
        <w:t>continuous</w:t>
      </w:r>
      <w:r>
        <w:rPr>
          <w:spacing w:val="-2"/>
        </w:rPr>
        <w:t> </w:t>
      </w:r>
      <w:r>
        <w:rPr/>
        <w:t>form</w:t>
      </w:r>
      <w:r>
        <w:rPr>
          <w:spacing w:val="-1"/>
        </w:rPr>
        <w:t> </w:t>
      </w:r>
      <w:r>
        <w:rPr/>
        <w:t>fill</w:t>
      </w:r>
      <w:r>
        <w:rPr>
          <w:spacing w:val="-2"/>
        </w:rPr>
        <w:t> </w:t>
      </w:r>
      <w:r>
        <w:rPr/>
        <w:t>and</w:t>
      </w:r>
      <w:r>
        <w:rPr>
          <w:spacing w:val="-1"/>
        </w:rPr>
        <w:t> </w:t>
      </w:r>
      <w:r>
        <w:rPr/>
        <w:t>seal</w:t>
      </w:r>
      <w:r>
        <w:rPr>
          <w:spacing w:val="-2"/>
        </w:rPr>
        <w:t> </w:t>
      </w:r>
      <w:r>
        <w:rPr/>
        <w:t>machines</w:t>
      </w:r>
      <w:r>
        <w:rPr>
          <w:spacing w:val="-2"/>
        </w:rPr>
        <w:t> </w:t>
      </w:r>
      <w:r>
        <w:rPr/>
        <w:t>of the</w:t>
      </w:r>
      <w:r>
        <w:rPr>
          <w:spacing w:val="-1"/>
        </w:rPr>
        <w:t> </w:t>
      </w:r>
      <w:r>
        <w:rPr/>
        <w:t>REVO</w:t>
      </w:r>
      <w:r>
        <w:rPr>
          <w:spacing w:val="-2"/>
        </w:rPr>
        <w:t> </w:t>
      </w:r>
      <w:r>
        <w:rPr/>
        <w:t>series</w:t>
      </w:r>
      <w:r>
        <w:rPr>
          <w:spacing w:val="-2"/>
        </w:rPr>
        <w:t> </w:t>
      </w:r>
      <w:r>
        <w:rPr/>
        <w:t>have</w:t>
      </w:r>
      <w:r>
        <w:rPr>
          <w:spacing w:val="-5"/>
        </w:rPr>
        <w:t> </w:t>
      </w:r>
      <w:r>
        <w:rPr/>
        <w:t>a</w:t>
      </w:r>
      <w:r>
        <w:rPr>
          <w:spacing w:val="-1"/>
        </w:rPr>
        <w:t> </w:t>
      </w:r>
      <w:r>
        <w:rPr/>
        <w:t>modular</w:t>
      </w:r>
      <w:r>
        <w:rPr>
          <w:spacing w:val="-1"/>
        </w:rPr>
        <w:t> </w:t>
      </w:r>
      <w:r>
        <w:rPr/>
        <w:t>design</w:t>
      </w:r>
      <w:r>
        <w:rPr>
          <w:spacing w:val="-1"/>
        </w:rPr>
        <w:t> </w:t>
      </w:r>
      <w:r>
        <w:rPr/>
        <w:t>and</w:t>
      </w:r>
      <w:r>
        <w:rPr>
          <w:spacing w:val="-5"/>
        </w:rPr>
        <w:t> </w:t>
      </w:r>
      <w:r>
        <w:rPr/>
        <w:t>are</w:t>
      </w:r>
      <w:r>
        <w:rPr>
          <w:spacing w:val="-1"/>
        </w:rPr>
        <w:t> </w:t>
      </w:r>
      <w:r>
        <w:rPr/>
        <w:t>available</w:t>
      </w:r>
      <w:r>
        <w:rPr>
          <w:spacing w:val="-5"/>
        </w:rPr>
        <w:t> </w:t>
      </w:r>
      <w:r>
        <w:rPr/>
        <w:t>as</w:t>
      </w:r>
      <w:r>
        <w:rPr>
          <w:spacing w:val="-2"/>
        </w:rPr>
        <w:t> </w:t>
      </w:r>
      <w:r>
        <w:rPr/>
        <w:t>a</w:t>
      </w:r>
      <w:r>
        <w:rPr>
          <w:spacing w:val="-1"/>
        </w:rPr>
        <w:t> </w:t>
      </w:r>
      <w:r>
        <w:rPr/>
        <w:t>simple</w:t>
      </w:r>
      <w:r>
        <w:rPr>
          <w:spacing w:val="-1"/>
        </w:rPr>
        <w:t> </w:t>
      </w:r>
      <w:r>
        <w:rPr/>
        <w:t>version</w:t>
      </w:r>
      <w:r>
        <w:rPr>
          <w:spacing w:val="-1"/>
        </w:rPr>
        <w:t> </w:t>
      </w:r>
      <w:r>
        <w:rPr/>
        <w:t>for</w:t>
      </w:r>
      <w:r>
        <w:rPr>
          <w:spacing w:val="-5"/>
        </w:rPr>
        <w:t> </w:t>
      </w:r>
      <w:r>
        <w:rPr/>
        <w:t>small</w:t>
      </w:r>
      <w:r>
        <w:rPr>
          <w:spacing w:val="-2"/>
        </w:rPr>
        <w:t> </w:t>
      </w:r>
      <w:r>
        <w:rPr/>
        <w:t>budgets</w:t>
      </w:r>
      <w:r>
        <w:rPr>
          <w:spacing w:val="-2"/>
        </w:rPr>
        <w:t> </w:t>
      </w:r>
      <w:r>
        <w:rPr/>
        <w:t>up</w:t>
      </w:r>
      <w:r>
        <w:rPr>
          <w:spacing w:val="-1"/>
        </w:rPr>
        <w:t> </w:t>
      </w:r>
      <w:r>
        <w:rPr/>
        <w:t>to a special machine with an inclined filling tube for particularly gentle packaging of fragile products.</w:t>
      </w:r>
    </w:p>
    <w:p>
      <w:pPr>
        <w:pStyle w:val="BodyText"/>
        <w:spacing w:line="276" w:lineRule="auto" w:before="158"/>
        <w:ind w:left="115" w:right="149"/>
      </w:pPr>
      <w:r>
        <w:rPr/>
        <w:t>Convertible to continuous or intermittent packaging, the ROVEMA REVO can also reliably process demanding packaging materials such as paper. The ROVEMA REVO is available with Siemens or B&amp;R machine control as standard. At Fachpack 2022, ROVEMA will show various pillow bag applications</w:t>
      </w:r>
      <w:r>
        <w:rPr>
          <w:spacing w:val="-3"/>
        </w:rPr>
        <w:t> </w:t>
      </w:r>
      <w:r>
        <w:rPr/>
        <w:t>for</w:t>
      </w:r>
      <w:r>
        <w:rPr>
          <w:spacing w:val="-2"/>
        </w:rPr>
        <w:t> </w:t>
      </w:r>
      <w:r>
        <w:rPr/>
        <w:t>the</w:t>
      </w:r>
      <w:r>
        <w:rPr>
          <w:spacing w:val="-5"/>
        </w:rPr>
        <w:t> </w:t>
      </w:r>
      <w:r>
        <w:rPr/>
        <w:t>frozen</w:t>
      </w:r>
      <w:r>
        <w:rPr>
          <w:spacing w:val="-5"/>
        </w:rPr>
        <w:t> </w:t>
      </w:r>
      <w:r>
        <w:rPr/>
        <w:t>food</w:t>
      </w:r>
      <w:r>
        <w:rPr>
          <w:spacing w:val="-2"/>
        </w:rPr>
        <w:t> </w:t>
      </w:r>
      <w:r>
        <w:rPr/>
        <w:t>industry,</w:t>
      </w:r>
      <w:r>
        <w:rPr>
          <w:spacing w:val="-6"/>
        </w:rPr>
        <w:t> </w:t>
      </w:r>
      <w:r>
        <w:rPr/>
        <w:t>e.g.</w:t>
      </w:r>
      <w:r>
        <w:rPr>
          <w:spacing w:val="-3"/>
        </w:rPr>
        <w:t> </w:t>
      </w:r>
      <w:r>
        <w:rPr/>
        <w:t>two</w:t>
      </w:r>
      <w:r>
        <w:rPr>
          <w:spacing w:val="-2"/>
        </w:rPr>
        <w:t> </w:t>
      </w:r>
      <w:r>
        <w:rPr/>
        <w:t>innovative</w:t>
      </w:r>
      <w:r>
        <w:rPr>
          <w:spacing w:val="-2"/>
        </w:rPr>
        <w:t> </w:t>
      </w:r>
      <w:r>
        <w:rPr/>
        <w:t>solutions</w:t>
      </w:r>
      <w:r>
        <w:rPr>
          <w:spacing w:val="-3"/>
        </w:rPr>
        <w:t> </w:t>
      </w:r>
      <w:r>
        <w:rPr/>
        <w:t>from</w:t>
      </w:r>
      <w:r>
        <w:rPr>
          <w:spacing w:val="-2"/>
        </w:rPr>
        <w:t> </w:t>
      </w:r>
      <w:r>
        <w:rPr/>
        <w:t>Walki</w:t>
      </w:r>
      <w:r>
        <w:rPr>
          <w:spacing w:val="-3"/>
        </w:rPr>
        <w:t> </w:t>
      </w:r>
      <w:r>
        <w:rPr/>
        <w:t>made</w:t>
      </w:r>
      <w:r>
        <w:rPr>
          <w:spacing w:val="-2"/>
        </w:rPr>
        <w:t> </w:t>
      </w:r>
      <w:r>
        <w:rPr/>
        <w:t>of</w:t>
      </w:r>
      <w:r>
        <w:rPr>
          <w:spacing w:val="-3"/>
        </w:rPr>
        <w:t> </w:t>
      </w:r>
      <w:r>
        <w:rPr/>
        <w:t>kraft</w:t>
      </w:r>
      <w:r>
        <w:rPr>
          <w:spacing w:val="-3"/>
        </w:rPr>
        <w:t> </w:t>
      </w:r>
      <w:r>
        <w:rPr/>
        <w:t>paper with</w:t>
      </w:r>
      <w:r>
        <w:rPr>
          <w:spacing w:val="-2"/>
        </w:rPr>
        <w:t> </w:t>
      </w:r>
      <w:r>
        <w:rPr/>
        <w:t>water</w:t>
      </w:r>
      <w:r>
        <w:rPr>
          <w:spacing w:val="-2"/>
        </w:rPr>
        <w:t> </w:t>
      </w:r>
      <w:r>
        <w:rPr/>
        <w:t>vapor</w:t>
      </w:r>
      <w:r>
        <w:rPr>
          <w:spacing w:val="-2"/>
        </w:rPr>
        <w:t> </w:t>
      </w:r>
      <w:r>
        <w:rPr/>
        <w:t>barrier</w:t>
      </w:r>
      <w:r>
        <w:rPr>
          <w:spacing w:val="-2"/>
        </w:rPr>
        <w:t> </w:t>
      </w:r>
      <w:r>
        <w:rPr/>
        <w:t>and</w:t>
      </w:r>
      <w:r>
        <w:rPr>
          <w:spacing w:val="-6"/>
        </w:rPr>
        <w:t> </w:t>
      </w:r>
      <w:r>
        <w:rPr/>
        <w:t>mono-PE,</w:t>
      </w:r>
      <w:r>
        <w:rPr>
          <w:spacing w:val="-3"/>
        </w:rPr>
        <w:t> </w:t>
      </w:r>
      <w:r>
        <w:rPr/>
        <w:t>which</w:t>
      </w:r>
      <w:r>
        <w:rPr>
          <w:spacing w:val="-2"/>
        </w:rPr>
        <w:t> </w:t>
      </w:r>
      <w:r>
        <w:rPr/>
        <w:t>fully</w:t>
      </w:r>
      <w:r>
        <w:rPr>
          <w:spacing w:val="-3"/>
        </w:rPr>
        <w:t> </w:t>
      </w:r>
      <w:r>
        <w:rPr/>
        <w:t>meet</w:t>
      </w:r>
      <w:r>
        <w:rPr>
          <w:spacing w:val="-3"/>
        </w:rPr>
        <w:t> </w:t>
      </w:r>
      <w:r>
        <w:rPr/>
        <w:t>today's</w:t>
      </w:r>
      <w:r>
        <w:rPr>
          <w:spacing w:val="-7"/>
        </w:rPr>
        <w:t> </w:t>
      </w:r>
      <w:r>
        <w:rPr/>
        <w:t>requirements</w:t>
      </w:r>
      <w:r>
        <w:rPr>
          <w:spacing w:val="-3"/>
        </w:rPr>
        <w:t> </w:t>
      </w:r>
      <w:r>
        <w:rPr/>
        <w:t>regarding</w:t>
      </w:r>
      <w:r>
        <w:rPr>
          <w:spacing w:val="-5"/>
        </w:rPr>
        <w:t> </w:t>
      </w:r>
      <w:r>
        <w:rPr>
          <w:spacing w:val="-2"/>
        </w:rPr>
        <w:t>recyclability.</w:t>
      </w:r>
    </w:p>
    <w:p>
      <w:pPr>
        <w:pStyle w:val="BodyText"/>
        <w:spacing w:line="276" w:lineRule="auto" w:before="161"/>
        <w:ind w:left="116" w:right="149"/>
      </w:pPr>
      <w:r>
        <w:rPr/>
        <w:t>Walki offers both functional barrier papers and mono plastic laminates that provide a sustainable packaging</w:t>
      </w:r>
      <w:r>
        <w:rPr>
          <w:spacing w:val="-2"/>
        </w:rPr>
        <w:t> </w:t>
      </w:r>
      <w:r>
        <w:rPr/>
        <w:t>alternative</w:t>
      </w:r>
      <w:r>
        <w:rPr>
          <w:spacing w:val="-6"/>
        </w:rPr>
        <w:t> </w:t>
      </w:r>
      <w:r>
        <w:rPr/>
        <w:t>for</w:t>
      </w:r>
      <w:r>
        <w:rPr>
          <w:spacing w:val="-2"/>
        </w:rPr>
        <w:t> </w:t>
      </w:r>
      <w:r>
        <w:rPr/>
        <w:t>fast</w:t>
      </w:r>
      <w:r>
        <w:rPr>
          <w:spacing w:val="-3"/>
        </w:rPr>
        <w:t> </w:t>
      </w:r>
      <w:r>
        <w:rPr/>
        <w:t>moving</w:t>
      </w:r>
      <w:r>
        <w:rPr>
          <w:spacing w:val="-2"/>
        </w:rPr>
        <w:t> </w:t>
      </w:r>
      <w:r>
        <w:rPr/>
        <w:t>consumer</w:t>
      </w:r>
      <w:r>
        <w:rPr>
          <w:spacing w:val="-2"/>
        </w:rPr>
        <w:t> </w:t>
      </w:r>
      <w:r>
        <w:rPr/>
        <w:t>goods</w:t>
      </w:r>
      <w:r>
        <w:rPr>
          <w:spacing w:val="-7"/>
        </w:rPr>
        <w:t> </w:t>
      </w:r>
      <w:r>
        <w:rPr/>
        <w:t>(FMCG)</w:t>
      </w:r>
      <w:r>
        <w:rPr>
          <w:spacing w:val="-2"/>
        </w:rPr>
        <w:t> </w:t>
      </w:r>
      <w:r>
        <w:rPr/>
        <w:t>applications</w:t>
      </w:r>
      <w:r>
        <w:rPr>
          <w:spacing w:val="-3"/>
        </w:rPr>
        <w:t> </w:t>
      </w:r>
      <w:r>
        <w:rPr/>
        <w:t>and</w:t>
      </w:r>
      <w:r>
        <w:rPr>
          <w:spacing w:val="-2"/>
        </w:rPr>
        <w:t> </w:t>
      </w:r>
      <w:r>
        <w:rPr/>
        <w:t>can</w:t>
      </w:r>
      <w:r>
        <w:rPr>
          <w:spacing w:val="-6"/>
        </w:rPr>
        <w:t> </w:t>
      </w:r>
      <w:r>
        <w:rPr/>
        <w:t>be</w:t>
      </w:r>
      <w:r>
        <w:rPr>
          <w:spacing w:val="-2"/>
        </w:rPr>
        <w:t> </w:t>
      </w:r>
      <w:r>
        <w:rPr/>
        <w:t>used</w:t>
      </w:r>
      <w:r>
        <w:rPr>
          <w:spacing w:val="-2"/>
        </w:rPr>
        <w:t> </w:t>
      </w:r>
      <w:r>
        <w:rPr/>
        <w:t>as</w:t>
      </w:r>
      <w:r>
        <w:rPr>
          <w:spacing w:val="-3"/>
        </w:rPr>
        <w:t> </w:t>
      </w:r>
      <w:r>
        <w:rPr/>
        <w:t>an ideal replacement for multi-material laminates.</w:t>
      </w:r>
    </w:p>
    <w:p>
      <w:pPr>
        <w:pStyle w:val="BodyText"/>
        <w:spacing w:line="280" w:lineRule="auto" w:before="159"/>
        <w:ind w:left="116" w:right="149"/>
      </w:pPr>
      <w:r>
        <w:rPr/>
        <w:t>Applications</w:t>
      </w:r>
      <w:r>
        <w:rPr>
          <w:spacing w:val="-2"/>
        </w:rPr>
        <w:t> </w:t>
      </w:r>
      <w:r>
        <w:rPr/>
        <w:t>demonstrated</w:t>
      </w:r>
      <w:r>
        <w:rPr>
          <w:spacing w:val="-1"/>
        </w:rPr>
        <w:t> </w:t>
      </w:r>
      <w:r>
        <w:rPr/>
        <w:t>at</w:t>
      </w:r>
      <w:r>
        <w:rPr>
          <w:spacing w:val="-2"/>
        </w:rPr>
        <w:t> </w:t>
      </w:r>
      <w:r>
        <w:rPr/>
        <w:t>the</w:t>
      </w:r>
      <w:r>
        <w:rPr>
          <w:spacing w:val="-1"/>
        </w:rPr>
        <w:t> </w:t>
      </w:r>
      <w:r>
        <w:rPr/>
        <w:t>show</w:t>
      </w:r>
      <w:r>
        <w:rPr>
          <w:spacing w:val="-2"/>
        </w:rPr>
        <w:t> </w:t>
      </w:r>
      <w:r>
        <w:rPr/>
        <w:t>achieve</w:t>
      </w:r>
      <w:r>
        <w:rPr>
          <w:spacing w:val="-1"/>
        </w:rPr>
        <w:t> </w:t>
      </w:r>
      <w:r>
        <w:rPr/>
        <w:t>output</w:t>
      </w:r>
      <w:r>
        <w:rPr>
          <w:spacing w:val="-6"/>
        </w:rPr>
        <w:t> </w:t>
      </w:r>
      <w:r>
        <w:rPr/>
        <w:t>rates</w:t>
      </w:r>
      <w:r>
        <w:rPr>
          <w:spacing w:val="-6"/>
        </w:rPr>
        <w:t> </w:t>
      </w:r>
      <w:r>
        <w:rPr/>
        <w:t>of</w:t>
      </w:r>
      <w:r>
        <w:rPr>
          <w:spacing w:val="-2"/>
        </w:rPr>
        <w:t> </w:t>
      </w:r>
      <w:r>
        <w:rPr/>
        <w:t>up</w:t>
      </w:r>
      <w:r>
        <w:rPr>
          <w:spacing w:val="-1"/>
        </w:rPr>
        <w:t> </w:t>
      </w:r>
      <w:r>
        <w:rPr/>
        <w:t>to</w:t>
      </w:r>
      <w:r>
        <w:rPr>
          <w:spacing w:val="-1"/>
        </w:rPr>
        <w:t> </w:t>
      </w:r>
      <w:r>
        <w:rPr/>
        <w:t>120</w:t>
      </w:r>
      <w:r>
        <w:rPr>
          <w:spacing w:val="-4"/>
        </w:rPr>
        <w:t> </w:t>
      </w:r>
      <w:r>
        <w:rPr/>
        <w:t>pillow</w:t>
      </w:r>
      <w:r>
        <w:rPr>
          <w:spacing w:val="-2"/>
        </w:rPr>
        <w:t> </w:t>
      </w:r>
      <w:r>
        <w:rPr/>
        <w:t>bags</w:t>
      </w:r>
      <w:r>
        <w:rPr>
          <w:spacing w:val="-2"/>
        </w:rPr>
        <w:t> </w:t>
      </w:r>
      <w:r>
        <w:rPr/>
        <w:t>per</w:t>
      </w:r>
      <w:r>
        <w:rPr>
          <w:spacing w:val="-1"/>
        </w:rPr>
        <w:t> </w:t>
      </w:r>
      <w:r>
        <w:rPr/>
        <w:t>minute</w:t>
      </w:r>
      <w:r>
        <w:rPr>
          <w:spacing w:val="-1"/>
        </w:rPr>
        <w:t> </w:t>
      </w:r>
      <w:r>
        <w:rPr/>
        <w:t>and can be retrofitted to existing REVO S machines.</w:t>
      </w:r>
    </w:p>
    <w:p>
      <w:pPr>
        <w:pStyle w:val="BodyText"/>
        <w:rPr>
          <w:sz w:val="22"/>
        </w:rPr>
      </w:pPr>
    </w:p>
    <w:p>
      <w:pPr>
        <w:pStyle w:val="BodyText"/>
        <w:spacing w:before="3"/>
        <w:rPr>
          <w:sz w:val="28"/>
        </w:rPr>
      </w:pPr>
    </w:p>
    <w:p>
      <w:pPr>
        <w:pStyle w:val="Heading1"/>
        <w:ind w:left="116"/>
      </w:pPr>
      <w:r>
        <w:rPr/>
        <w:t>About</w:t>
      </w:r>
      <w:r>
        <w:rPr>
          <w:spacing w:val="-4"/>
        </w:rPr>
        <w:t> </w:t>
      </w:r>
      <w:r>
        <w:rPr/>
        <w:t>Walki®EVO</w:t>
      </w:r>
      <w:r>
        <w:rPr>
          <w:spacing w:val="-5"/>
        </w:rPr>
        <w:t> </w:t>
      </w:r>
      <w:r>
        <w:rPr/>
        <w:t>Seal</w:t>
      </w:r>
      <w:r>
        <w:rPr>
          <w:spacing w:val="-5"/>
        </w:rPr>
        <w:t> </w:t>
      </w:r>
      <w:r>
        <w:rPr/>
        <w:t>and</w:t>
      </w:r>
      <w:r>
        <w:rPr>
          <w:spacing w:val="-6"/>
        </w:rPr>
        <w:t> </w:t>
      </w:r>
      <w:r>
        <w:rPr/>
        <w:t>Lamibel®MDO-</w:t>
      </w:r>
      <w:r>
        <w:rPr>
          <w:spacing w:val="-5"/>
        </w:rPr>
        <w:t>PE</w:t>
      </w:r>
    </w:p>
    <w:p>
      <w:pPr>
        <w:pStyle w:val="BodyText"/>
        <w:spacing w:line="276" w:lineRule="auto" w:before="194"/>
        <w:ind w:left="116" w:right="149"/>
      </w:pPr>
      <w:r>
        <w:rPr/>
        <w:t>Under</w:t>
      </w:r>
      <w:r>
        <w:rPr>
          <w:spacing w:val="-2"/>
        </w:rPr>
        <w:t> </w:t>
      </w:r>
      <w:r>
        <w:rPr/>
        <w:t>the</w:t>
      </w:r>
      <w:r>
        <w:rPr>
          <w:spacing w:val="-6"/>
        </w:rPr>
        <w:t> </w:t>
      </w:r>
      <w:r>
        <w:rPr/>
        <w:t>name</w:t>
      </w:r>
      <w:r>
        <w:rPr>
          <w:spacing w:val="-6"/>
        </w:rPr>
        <w:t> </w:t>
      </w:r>
      <w:r>
        <w:rPr>
          <w:b/>
        </w:rPr>
        <w:t>Walki®EVO</w:t>
      </w:r>
      <w:r>
        <w:rPr>
          <w:b/>
          <w:spacing w:val="-3"/>
        </w:rPr>
        <w:t> </w:t>
      </w:r>
      <w:r>
        <w:rPr>
          <w:b/>
        </w:rPr>
        <w:t>Seal</w:t>
      </w:r>
      <w:r>
        <w:rPr/>
        <w:t>,</w:t>
      </w:r>
      <w:r>
        <w:rPr>
          <w:spacing w:val="-3"/>
        </w:rPr>
        <w:t> </w:t>
      </w:r>
      <w:r>
        <w:rPr/>
        <w:t>Finnish</w:t>
      </w:r>
      <w:r>
        <w:rPr>
          <w:spacing w:val="-2"/>
        </w:rPr>
        <w:t> </w:t>
      </w:r>
      <w:r>
        <w:rPr/>
        <w:t>packaging</w:t>
      </w:r>
      <w:r>
        <w:rPr>
          <w:spacing w:val="-2"/>
        </w:rPr>
        <w:t> </w:t>
      </w:r>
      <w:r>
        <w:rPr/>
        <w:t>specialist</w:t>
      </w:r>
      <w:r>
        <w:rPr>
          <w:spacing w:val="-3"/>
        </w:rPr>
        <w:t> </w:t>
      </w:r>
      <w:r>
        <w:rPr/>
        <w:t>Walki</w:t>
      </w:r>
      <w:r>
        <w:rPr>
          <w:spacing w:val="-3"/>
        </w:rPr>
        <w:t> </w:t>
      </w:r>
      <w:r>
        <w:rPr/>
        <w:t>Group</w:t>
      </w:r>
      <w:r>
        <w:rPr>
          <w:spacing w:val="-2"/>
        </w:rPr>
        <w:t> </w:t>
      </w:r>
      <w:r>
        <w:rPr/>
        <w:t>offers</w:t>
      </w:r>
      <w:r>
        <w:rPr>
          <w:spacing w:val="-7"/>
        </w:rPr>
        <w:t> </w:t>
      </w:r>
      <w:r>
        <w:rPr/>
        <w:t>recyclable</w:t>
      </w:r>
      <w:r>
        <w:rPr>
          <w:spacing w:val="-2"/>
        </w:rPr>
        <w:t> </w:t>
      </w:r>
      <w:r>
        <w:rPr/>
        <w:t>paper- based packaging.</w:t>
      </w:r>
    </w:p>
    <w:p>
      <w:pPr>
        <w:pStyle w:val="BodyText"/>
        <w:spacing w:line="276" w:lineRule="auto" w:before="159"/>
        <w:ind w:left="116" w:right="113"/>
        <w:jc w:val="both"/>
      </w:pPr>
      <w:r>
        <w:rPr/>
        <w:t>The </w:t>
      </w:r>
      <w:r>
        <w:rPr>
          <w:b/>
        </w:rPr>
        <w:t>Walki®EVO Seal </w:t>
      </w:r>
      <w:r>
        <w:rPr/>
        <w:t>M80 MBET version used at Fachpack has been specially developed for frozen foods and is based on a tear-resistant kraft paper with an innovative dispersion coating instead of the usual PE coating. These water-based coatings provide a high barrier against water vapor and grease, as well as excellent heat sealability even at high packing capacities. The dispersion coating makes </w:t>
      </w:r>
      <w:r>
        <w:rPr>
          <w:b/>
        </w:rPr>
        <w:t>Walki®EVO Seal </w:t>
      </w:r>
      <w:r>
        <w:rPr/>
        <w:t>recyclable in the waste paper stream without additional separation processes and with maximum fiber yield, and is the alternative to traditional paper with PE coating.</w:t>
      </w:r>
    </w:p>
    <w:p>
      <w:pPr>
        <w:pStyle w:val="BodyText"/>
        <w:rPr>
          <w:sz w:val="23"/>
        </w:rPr>
      </w:pPr>
    </w:p>
    <w:p>
      <w:pPr>
        <w:pStyle w:val="BodyText"/>
        <w:spacing w:line="276" w:lineRule="auto" w:before="1"/>
        <w:ind w:left="116" w:right="113"/>
        <w:jc w:val="both"/>
      </w:pPr>
      <w:r>
        <w:rPr/>
        <w:t>In addition to the paper-based</w:t>
      </w:r>
      <w:r>
        <w:rPr>
          <w:spacing w:val="-2"/>
        </w:rPr>
        <w:t> </w:t>
      </w:r>
      <w:r>
        <w:rPr>
          <w:b/>
        </w:rPr>
        <w:t>Walki EVO Seal</w:t>
      </w:r>
      <w:r>
        <w:rPr/>
        <w:t>, a mono-material solution </w:t>
      </w:r>
      <w:r>
        <w:rPr>
          <w:b/>
        </w:rPr>
        <w:t>Lamibel®MDO-PE </w:t>
      </w:r>
      <w:r>
        <w:rPr/>
        <w:t>made of polyethylene</w:t>
      </w:r>
      <w:r>
        <w:rPr>
          <w:spacing w:val="-9"/>
        </w:rPr>
        <w:t> </w:t>
      </w:r>
      <w:r>
        <w:rPr/>
        <w:t>is</w:t>
      </w:r>
      <w:r>
        <w:rPr>
          <w:spacing w:val="-14"/>
        </w:rPr>
        <w:t> </w:t>
      </w:r>
      <w:r>
        <w:rPr/>
        <w:t>used</w:t>
      </w:r>
      <w:r>
        <w:rPr>
          <w:spacing w:val="-9"/>
        </w:rPr>
        <w:t> </w:t>
      </w:r>
      <w:r>
        <w:rPr/>
        <w:t>as</w:t>
      </w:r>
      <w:r>
        <w:rPr>
          <w:spacing w:val="-14"/>
        </w:rPr>
        <w:t> </w:t>
      </w:r>
      <w:r>
        <w:rPr/>
        <w:t>an</w:t>
      </w:r>
      <w:r>
        <w:rPr>
          <w:spacing w:val="-9"/>
        </w:rPr>
        <w:t> </w:t>
      </w:r>
      <w:r>
        <w:rPr/>
        <w:t>additional</w:t>
      </w:r>
      <w:r>
        <w:rPr>
          <w:spacing w:val="-10"/>
        </w:rPr>
        <w:t> </w:t>
      </w:r>
      <w:r>
        <w:rPr/>
        <w:t>option.</w:t>
      </w:r>
      <w:r>
        <w:rPr>
          <w:spacing w:val="-14"/>
        </w:rPr>
        <w:t> </w:t>
      </w:r>
      <w:r>
        <w:rPr/>
        <w:t>The</w:t>
      </w:r>
      <w:r>
        <w:rPr>
          <w:spacing w:val="-9"/>
        </w:rPr>
        <w:t> </w:t>
      </w:r>
      <w:r>
        <w:rPr/>
        <w:t>film-based</w:t>
      </w:r>
      <w:r>
        <w:rPr>
          <w:spacing w:val="-9"/>
        </w:rPr>
        <w:t> </w:t>
      </w:r>
      <w:r>
        <w:rPr/>
        <w:t>material</w:t>
      </w:r>
      <w:r>
        <w:rPr>
          <w:spacing w:val="-10"/>
        </w:rPr>
        <w:t> </w:t>
      </w:r>
      <w:r>
        <w:rPr/>
        <w:t>for</w:t>
      </w:r>
      <w:r>
        <w:rPr>
          <w:spacing w:val="-9"/>
        </w:rPr>
        <w:t> </w:t>
      </w:r>
      <w:r>
        <w:rPr/>
        <w:t>pillow</w:t>
      </w:r>
      <w:r>
        <w:rPr>
          <w:spacing w:val="-10"/>
        </w:rPr>
        <w:t> </w:t>
      </w:r>
      <w:r>
        <w:rPr/>
        <w:t>bags</w:t>
      </w:r>
      <w:r>
        <w:rPr>
          <w:spacing w:val="-10"/>
        </w:rPr>
        <w:t> </w:t>
      </w:r>
      <w:r>
        <w:rPr/>
        <w:t>consists</w:t>
      </w:r>
      <w:r>
        <w:rPr>
          <w:spacing w:val="-14"/>
        </w:rPr>
        <w:t> </w:t>
      </w:r>
      <w:r>
        <w:rPr/>
        <w:t>of</w:t>
      </w:r>
      <w:r>
        <w:rPr>
          <w:spacing w:val="-10"/>
        </w:rPr>
        <w:t> </w:t>
      </w:r>
      <w:r>
        <w:rPr/>
        <w:t>counter- printed MDO-PE film and is laminated solvent-free with low-sealing LDPE. By using MDO technology, PET</w:t>
      </w:r>
      <w:r>
        <w:rPr>
          <w:spacing w:val="-14"/>
        </w:rPr>
        <w:t> </w:t>
      </w:r>
      <w:r>
        <w:rPr/>
        <w:t>films</w:t>
      </w:r>
      <w:r>
        <w:rPr>
          <w:spacing w:val="-14"/>
        </w:rPr>
        <w:t> </w:t>
      </w:r>
      <w:r>
        <w:rPr/>
        <w:t>can</w:t>
      </w:r>
      <w:r>
        <w:rPr>
          <w:spacing w:val="-14"/>
        </w:rPr>
        <w:t> </w:t>
      </w:r>
      <w:r>
        <w:rPr/>
        <w:t>be</w:t>
      </w:r>
      <w:r>
        <w:rPr>
          <w:spacing w:val="-14"/>
        </w:rPr>
        <w:t> </w:t>
      </w:r>
      <w:r>
        <w:rPr/>
        <w:t>replaced,</w:t>
      </w:r>
      <w:r>
        <w:rPr>
          <w:spacing w:val="-14"/>
        </w:rPr>
        <w:t> </w:t>
      </w:r>
      <w:r>
        <w:rPr/>
        <w:t>film</w:t>
      </w:r>
      <w:r>
        <w:rPr>
          <w:spacing w:val="-14"/>
        </w:rPr>
        <w:t> </w:t>
      </w:r>
      <w:r>
        <w:rPr/>
        <w:t>thickness</w:t>
      </w:r>
      <w:r>
        <w:rPr>
          <w:spacing w:val="-14"/>
        </w:rPr>
        <w:t> </w:t>
      </w:r>
      <w:r>
        <w:rPr/>
        <w:t>minimized</w:t>
      </w:r>
      <w:r>
        <w:rPr>
          <w:spacing w:val="-14"/>
        </w:rPr>
        <w:t> </w:t>
      </w:r>
      <w:r>
        <w:rPr/>
        <w:t>and</w:t>
      </w:r>
      <w:r>
        <w:rPr>
          <w:spacing w:val="-14"/>
        </w:rPr>
        <w:t> </w:t>
      </w:r>
      <w:r>
        <w:rPr/>
        <w:t>packaging</w:t>
      </w:r>
      <w:r>
        <w:rPr>
          <w:spacing w:val="-13"/>
        </w:rPr>
        <w:t> </w:t>
      </w:r>
      <w:r>
        <w:rPr/>
        <w:t>performance</w:t>
      </w:r>
      <w:r>
        <w:rPr>
          <w:spacing w:val="-14"/>
        </w:rPr>
        <w:t> </w:t>
      </w:r>
      <w:r>
        <w:rPr/>
        <w:t>maximized.</w:t>
      </w:r>
      <w:r>
        <w:rPr>
          <w:spacing w:val="-14"/>
        </w:rPr>
        <w:t> </w:t>
      </w:r>
      <w:r>
        <w:rPr/>
        <w:t>In</w:t>
      </w:r>
      <w:r>
        <w:rPr>
          <w:spacing w:val="-14"/>
        </w:rPr>
        <w:t> </w:t>
      </w:r>
      <w:r>
        <w:rPr/>
        <w:t>addition, the packaging material convinces with its high-quality appearance and stiffness, as well as improved mechanical properties compared to standard PE. Optionally, the lamination film can be produced transparent so that the consumer can see the contents.</w:t>
      </w:r>
    </w:p>
    <w:p>
      <w:pPr>
        <w:spacing w:before="0"/>
        <w:ind w:left="116" w:right="0" w:firstLine="0"/>
        <w:jc w:val="both"/>
        <w:rPr>
          <w:sz w:val="20"/>
        </w:rPr>
      </w:pPr>
      <w:r>
        <w:rPr>
          <w:b/>
          <w:sz w:val="20"/>
        </w:rPr>
        <w:t>Lamibel®MDO-PE</w:t>
      </w:r>
      <w:r>
        <w:rPr>
          <w:b/>
          <w:spacing w:val="-6"/>
          <w:sz w:val="20"/>
        </w:rPr>
        <w:t> </w:t>
      </w:r>
      <w:r>
        <w:rPr>
          <w:sz w:val="20"/>
        </w:rPr>
        <w:t>is</w:t>
      </w:r>
      <w:r>
        <w:rPr>
          <w:spacing w:val="-2"/>
          <w:sz w:val="20"/>
        </w:rPr>
        <w:t> </w:t>
      </w:r>
      <w:r>
        <w:rPr>
          <w:sz w:val="20"/>
        </w:rPr>
        <w:t>fully</w:t>
      </w:r>
      <w:r>
        <w:rPr>
          <w:spacing w:val="-3"/>
          <w:sz w:val="20"/>
        </w:rPr>
        <w:t> </w:t>
      </w:r>
      <w:r>
        <w:rPr>
          <w:sz w:val="20"/>
        </w:rPr>
        <w:t>recyclable</w:t>
      </w:r>
      <w:r>
        <w:rPr>
          <w:spacing w:val="-5"/>
          <w:sz w:val="20"/>
        </w:rPr>
        <w:t> </w:t>
      </w:r>
      <w:r>
        <w:rPr>
          <w:sz w:val="20"/>
        </w:rPr>
        <w:t>in</w:t>
      </w:r>
      <w:r>
        <w:rPr>
          <w:spacing w:val="-1"/>
          <w:sz w:val="20"/>
        </w:rPr>
        <w:t> </w:t>
      </w:r>
      <w:r>
        <w:rPr>
          <w:sz w:val="20"/>
        </w:rPr>
        <w:t>the</w:t>
      </w:r>
      <w:r>
        <w:rPr>
          <w:spacing w:val="-2"/>
          <w:sz w:val="20"/>
        </w:rPr>
        <w:t> </w:t>
      </w:r>
      <w:r>
        <w:rPr>
          <w:sz w:val="20"/>
        </w:rPr>
        <w:t>PE</w:t>
      </w:r>
      <w:r>
        <w:rPr>
          <w:spacing w:val="-3"/>
          <w:sz w:val="20"/>
        </w:rPr>
        <w:t> </w:t>
      </w:r>
      <w:r>
        <w:rPr>
          <w:sz w:val="20"/>
        </w:rPr>
        <w:t>plastic</w:t>
      </w:r>
      <w:r>
        <w:rPr>
          <w:spacing w:val="-2"/>
          <w:sz w:val="20"/>
        </w:rPr>
        <w:t> stream.</w:t>
      </w:r>
    </w:p>
    <w:p>
      <w:pPr>
        <w:pStyle w:val="BodyText"/>
        <w:spacing w:line="276" w:lineRule="auto" w:before="34"/>
        <w:ind w:left="115" w:right="114"/>
        <w:jc w:val="both"/>
      </w:pPr>
      <w:r>
        <w:rPr>
          <w:b/>
        </w:rPr>
        <w:t>Walki®EVO Seal </w:t>
      </w:r>
      <w:r>
        <w:rPr/>
        <w:t>and </w:t>
      </w:r>
      <w:r>
        <w:rPr>
          <w:b/>
        </w:rPr>
        <w:t>Lamibel®MDO-PE </w:t>
      </w:r>
      <w:r>
        <w:rPr/>
        <w:t>are ideal packaging materials for frozen applications, e.g. frozen vegetables, frozen ready meals and frozen bakery products.</w:t>
      </w:r>
    </w:p>
    <w:p>
      <w:pPr>
        <w:spacing w:after="0" w:line="276" w:lineRule="auto"/>
        <w:jc w:val="both"/>
        <w:sectPr>
          <w:headerReference w:type="default" r:id="rId5"/>
          <w:type w:val="continuous"/>
          <w:pgSz w:w="11910" w:h="16840"/>
          <w:pgMar w:header="708" w:footer="0" w:top="1600" w:bottom="280" w:left="1300" w:right="1300"/>
          <w:pgNumType w:start="1"/>
        </w:sectPr>
      </w:pPr>
    </w:p>
    <w:p>
      <w:pPr>
        <w:pStyle w:val="BodyText"/>
        <w:spacing w:before="2"/>
        <w:rPr>
          <w:sz w:val="7"/>
        </w:rPr>
      </w:pPr>
    </w:p>
    <w:p>
      <w:pPr>
        <w:pStyle w:val="BodyText"/>
        <w:ind w:left="117"/>
      </w:pPr>
      <w:r>
        <w:rPr/>
        <w:drawing>
          <wp:inline distT="0" distB="0" distL="0" distR="0">
            <wp:extent cx="1907241" cy="2133600"/>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907241" cy="2133600"/>
                    </a:xfrm>
                    <a:prstGeom prst="rect">
                      <a:avLst/>
                    </a:prstGeom>
                  </pic:spPr>
                </pic:pic>
              </a:graphicData>
            </a:graphic>
          </wp:inline>
        </w:drawing>
      </w:r>
      <w:r>
        <w:rPr/>
      </w:r>
    </w:p>
    <w:p>
      <w:pPr>
        <w:pStyle w:val="BodyText"/>
        <w:spacing w:before="10"/>
        <w:rPr>
          <w:sz w:val="11"/>
        </w:rPr>
      </w:pPr>
    </w:p>
    <w:p>
      <w:pPr>
        <w:spacing w:before="93"/>
        <w:ind w:left="116" w:right="0" w:firstLine="0"/>
        <w:jc w:val="left"/>
        <w:rPr>
          <w:sz w:val="22"/>
        </w:rPr>
      </w:pPr>
      <w:r>
        <w:rPr>
          <w:sz w:val="22"/>
        </w:rPr>
        <w:t>Fig:</w:t>
      </w:r>
      <w:r>
        <w:rPr>
          <w:spacing w:val="-5"/>
          <w:sz w:val="22"/>
        </w:rPr>
        <w:t> </w:t>
      </w:r>
      <w:r>
        <w:rPr>
          <w:sz w:val="22"/>
        </w:rPr>
        <w:t>ROVEMA</w:t>
      </w:r>
      <w:r>
        <w:rPr>
          <w:spacing w:val="-2"/>
          <w:sz w:val="22"/>
        </w:rPr>
        <w:t> </w:t>
      </w:r>
      <w:r>
        <w:rPr>
          <w:sz w:val="22"/>
        </w:rPr>
        <w:t>REVO</w:t>
      </w:r>
      <w:r>
        <w:rPr>
          <w:spacing w:val="-3"/>
          <w:sz w:val="22"/>
        </w:rPr>
        <w:t> </w:t>
      </w:r>
      <w:r>
        <w:rPr>
          <w:sz w:val="22"/>
        </w:rPr>
        <w:t>3800</w:t>
      </w:r>
      <w:r>
        <w:rPr>
          <w:spacing w:val="-2"/>
          <w:sz w:val="22"/>
        </w:rPr>
        <w:t> </w:t>
      </w:r>
      <w:r>
        <w:rPr>
          <w:sz w:val="22"/>
        </w:rPr>
        <w:t>for</w:t>
      </w:r>
      <w:r>
        <w:rPr>
          <w:spacing w:val="-4"/>
          <w:sz w:val="22"/>
        </w:rPr>
        <w:t> </w:t>
      </w:r>
      <w:r>
        <w:rPr>
          <w:sz w:val="22"/>
        </w:rPr>
        <w:t>the</w:t>
      </w:r>
      <w:r>
        <w:rPr>
          <w:spacing w:val="-2"/>
          <w:sz w:val="22"/>
        </w:rPr>
        <w:t> </w:t>
      </w:r>
      <w:r>
        <w:rPr>
          <w:sz w:val="22"/>
        </w:rPr>
        <w:t>frozen</w:t>
      </w:r>
      <w:r>
        <w:rPr>
          <w:spacing w:val="-2"/>
          <w:sz w:val="22"/>
        </w:rPr>
        <w:t> </w:t>
      </w:r>
      <w:r>
        <w:rPr>
          <w:sz w:val="22"/>
        </w:rPr>
        <w:t>food</w:t>
      </w:r>
      <w:r>
        <w:rPr>
          <w:spacing w:val="-2"/>
          <w:sz w:val="22"/>
        </w:rPr>
        <w:t> </w:t>
      </w:r>
      <w:r>
        <w:rPr>
          <w:sz w:val="22"/>
        </w:rPr>
        <w:t>industry</w:t>
      </w:r>
      <w:r>
        <w:rPr>
          <w:spacing w:val="-1"/>
          <w:sz w:val="22"/>
        </w:rPr>
        <w:t> </w:t>
      </w:r>
      <w:r>
        <w:rPr>
          <w:sz w:val="22"/>
        </w:rPr>
        <w:t>and</w:t>
      </w:r>
      <w:r>
        <w:rPr>
          <w:spacing w:val="-2"/>
          <w:sz w:val="22"/>
        </w:rPr>
        <w:t> </w:t>
      </w:r>
      <w:r>
        <w:rPr>
          <w:sz w:val="22"/>
        </w:rPr>
        <w:t>for</w:t>
      </w:r>
      <w:r>
        <w:rPr>
          <w:spacing w:val="-5"/>
          <w:sz w:val="22"/>
        </w:rPr>
        <w:t> </w:t>
      </w:r>
      <w:r>
        <w:rPr>
          <w:sz w:val="22"/>
        </w:rPr>
        <w:t>packaging</w:t>
      </w:r>
      <w:r>
        <w:rPr>
          <w:spacing w:val="-2"/>
          <w:sz w:val="22"/>
        </w:rPr>
        <w:t> </w:t>
      </w:r>
      <w:r>
        <w:rPr>
          <w:sz w:val="22"/>
        </w:rPr>
        <w:t>fresh</w:t>
      </w:r>
      <w:r>
        <w:rPr>
          <w:spacing w:val="-1"/>
          <w:sz w:val="22"/>
        </w:rPr>
        <w:t> </w:t>
      </w:r>
      <w:r>
        <w:rPr>
          <w:spacing w:val="-2"/>
          <w:sz w:val="22"/>
        </w:rPr>
        <w:t>products.</w:t>
      </w:r>
    </w:p>
    <w:p>
      <w:pPr>
        <w:spacing w:before="199"/>
        <w:ind w:left="116" w:right="0" w:firstLine="0"/>
        <w:jc w:val="left"/>
        <w:rPr>
          <w:b/>
          <w:sz w:val="22"/>
        </w:rPr>
      </w:pPr>
      <w:r>
        <w:rPr>
          <w:b/>
          <w:sz w:val="22"/>
        </w:rPr>
        <w:t>About</w:t>
      </w:r>
      <w:r>
        <w:rPr>
          <w:b/>
          <w:spacing w:val="1"/>
          <w:sz w:val="22"/>
        </w:rPr>
        <w:t> </w:t>
      </w:r>
      <w:r>
        <w:rPr>
          <w:b/>
          <w:spacing w:val="-2"/>
          <w:sz w:val="22"/>
        </w:rPr>
        <w:t>ROVEMA:</w:t>
      </w:r>
    </w:p>
    <w:p>
      <w:pPr>
        <w:spacing w:line="256" w:lineRule="auto" w:before="195"/>
        <w:ind w:left="116" w:right="200" w:firstLine="0"/>
        <w:jc w:val="left"/>
        <w:rPr>
          <w:sz w:val="22"/>
        </w:rPr>
      </w:pPr>
      <w:r>
        <w:rPr>
          <w:sz w:val="22"/>
        </w:rPr>
        <w:t>With passion and the experience of more than 60 years, ROVEMA develops and builds packaging machines and lines that meet the complex demands of the modern circular economy. ROVEMA thinks holistically and considers the environment, the market, the product and the packaging in projects from the very beginning. This enables the development of efficient and sustainable packaging machines with high availability. A sustainable solution that fits the characteristics of the product to be packaged and its requirements</w:t>
      </w:r>
      <w:r>
        <w:rPr>
          <w:spacing w:val="-2"/>
          <w:sz w:val="22"/>
        </w:rPr>
        <w:t> </w:t>
      </w:r>
      <w:r>
        <w:rPr>
          <w:sz w:val="22"/>
        </w:rPr>
        <w:t>for</w:t>
      </w:r>
      <w:r>
        <w:rPr>
          <w:spacing w:val="-5"/>
          <w:sz w:val="22"/>
        </w:rPr>
        <w:t> </w:t>
      </w:r>
      <w:r>
        <w:rPr>
          <w:sz w:val="22"/>
        </w:rPr>
        <w:t>logistics,</w:t>
      </w:r>
      <w:r>
        <w:rPr>
          <w:spacing w:val="-5"/>
          <w:sz w:val="22"/>
        </w:rPr>
        <w:t> </w:t>
      </w:r>
      <w:r>
        <w:rPr>
          <w:sz w:val="22"/>
        </w:rPr>
        <w:t>packaging</w:t>
      </w:r>
      <w:r>
        <w:rPr>
          <w:spacing w:val="-2"/>
          <w:sz w:val="22"/>
        </w:rPr>
        <w:t> </w:t>
      </w:r>
      <w:r>
        <w:rPr>
          <w:sz w:val="22"/>
        </w:rPr>
        <w:t>material,</w:t>
      </w:r>
      <w:r>
        <w:rPr>
          <w:spacing w:val="-5"/>
          <w:sz w:val="22"/>
        </w:rPr>
        <w:t> </w:t>
      </w:r>
      <w:r>
        <w:rPr>
          <w:sz w:val="22"/>
        </w:rPr>
        <w:t>shelf</w:t>
      </w:r>
      <w:r>
        <w:rPr>
          <w:spacing w:val="-5"/>
          <w:sz w:val="22"/>
        </w:rPr>
        <w:t> </w:t>
      </w:r>
      <w:r>
        <w:rPr>
          <w:sz w:val="22"/>
        </w:rPr>
        <w:t>life</w:t>
      </w:r>
      <w:r>
        <w:rPr>
          <w:spacing w:val="-2"/>
          <w:sz w:val="22"/>
        </w:rPr>
        <w:t> </w:t>
      </w:r>
      <w:r>
        <w:rPr>
          <w:sz w:val="22"/>
        </w:rPr>
        <w:t>and</w:t>
      </w:r>
      <w:r>
        <w:rPr>
          <w:spacing w:val="-2"/>
          <w:sz w:val="22"/>
        </w:rPr>
        <w:t> </w:t>
      </w:r>
      <w:r>
        <w:rPr>
          <w:sz w:val="22"/>
        </w:rPr>
        <w:t>energy</w:t>
      </w:r>
      <w:r>
        <w:rPr>
          <w:spacing w:val="-2"/>
          <w:sz w:val="22"/>
        </w:rPr>
        <w:t> </w:t>
      </w:r>
      <w:r>
        <w:rPr>
          <w:sz w:val="22"/>
        </w:rPr>
        <w:t>efficiency</w:t>
      </w:r>
      <w:r>
        <w:rPr>
          <w:spacing w:val="-2"/>
          <w:sz w:val="22"/>
        </w:rPr>
        <w:t> </w:t>
      </w:r>
      <w:r>
        <w:rPr>
          <w:sz w:val="22"/>
        </w:rPr>
        <w:t>is</w:t>
      </w:r>
      <w:r>
        <w:rPr>
          <w:spacing w:val="-2"/>
          <w:sz w:val="22"/>
        </w:rPr>
        <w:t> </w:t>
      </w:r>
      <w:r>
        <w:rPr>
          <w:sz w:val="22"/>
        </w:rPr>
        <w:t>ROVEMA's top priority. A successful concept - ROVEMA has already delivered more than 30,000 machines and lines worldwide.</w:t>
      </w:r>
    </w:p>
    <w:sectPr>
      <w:pgSz w:w="11910" w:h="16840"/>
      <w:pgMar w:header="708" w:footer="0" w:top="16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559680">
          <wp:simplePos x="0" y="0"/>
          <wp:positionH relativeFrom="page">
            <wp:posOffset>4746625</wp:posOffset>
          </wp:positionH>
          <wp:positionV relativeFrom="page">
            <wp:posOffset>449579</wp:posOffset>
          </wp:positionV>
          <wp:extent cx="1913890" cy="459028"/>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913890" cy="459028"/>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115"/>
      <w:outlineLvl w:val="1"/>
    </w:pPr>
    <w:rPr>
      <w:rFonts w:ascii="Arial" w:hAnsi="Arial" w:eastAsia="Arial" w:cs="Arial"/>
      <w:b/>
      <w:bCs/>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 Nadja</dc:creator>
  <dc:description/>
  <dcterms:created xsi:type="dcterms:W3CDTF">2022-09-23T14:39:50Z</dcterms:created>
  <dcterms:modified xsi:type="dcterms:W3CDTF">2022-09-23T14:39:50Z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Acrobat PDFMaker 22 für Word</vt:lpwstr>
  </property>
  <property fmtid="{D5CDD505-2E9C-101B-9397-08002B2CF9AE}" pid="4" name="LastSaved">
    <vt:filetime>2022-09-23T00:00:00Z</vt:filetime>
  </property>
  <property fmtid="{D5CDD505-2E9C-101B-9397-08002B2CF9AE}" pid="5" name="Producer">
    <vt:lpwstr>Adobe PDF Library 22.2.244</vt:lpwstr>
  </property>
  <property fmtid="{D5CDD505-2E9C-101B-9397-08002B2CF9AE}" pid="6" name="SourceModified">
    <vt:lpwstr>D:20220923143837</vt:lpwstr>
  </property>
</Properties>
</file>