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9D" w:rsidRPr="000F5B03" w:rsidRDefault="0088429D" w:rsidP="000F5B03">
      <w:pPr>
        <w:spacing w:after="0"/>
        <w:outlineLvl w:val="2"/>
        <w:rPr>
          <w:rFonts w:eastAsia="Times New Roman" w:cs="Arial"/>
          <w:b/>
          <w:bCs/>
          <w:lang w:val="de-DE"/>
        </w:rPr>
      </w:pPr>
      <w:r w:rsidRPr="000F5B03">
        <w:rPr>
          <w:rFonts w:eastAsia="Times New Roman" w:cs="Arial"/>
          <w:b/>
          <w:bCs/>
          <w:lang w:val="de-DE"/>
        </w:rPr>
        <w:t>Pressemitteilung</w:t>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C25221" w:rsidRPr="000F5B03">
        <w:rPr>
          <w:rFonts w:eastAsia="Times New Roman" w:cs="Arial"/>
          <w:b/>
          <w:bCs/>
          <w:lang w:val="de-DE"/>
        </w:rPr>
        <w:tab/>
      </w:r>
      <w:r w:rsidR="0098146E">
        <w:rPr>
          <w:rFonts w:eastAsia="Times New Roman" w:cs="Arial"/>
          <w:b/>
          <w:bCs/>
          <w:lang w:val="de-DE"/>
        </w:rPr>
        <w:t>Juli</w:t>
      </w:r>
      <w:r w:rsidR="00C25221" w:rsidRPr="000F5B03">
        <w:rPr>
          <w:rFonts w:eastAsia="Times New Roman" w:cs="Arial"/>
          <w:b/>
          <w:bCs/>
          <w:lang w:val="de-DE"/>
        </w:rPr>
        <w:t xml:space="preserve"> 201</w:t>
      </w:r>
      <w:r w:rsidR="0098146E">
        <w:rPr>
          <w:rFonts w:eastAsia="Times New Roman" w:cs="Arial"/>
          <w:b/>
          <w:bCs/>
          <w:lang w:val="de-DE"/>
        </w:rPr>
        <w:t>9</w:t>
      </w:r>
    </w:p>
    <w:p w:rsidR="00164400" w:rsidRPr="000F5B03" w:rsidRDefault="00164400" w:rsidP="000F5B03">
      <w:pPr>
        <w:spacing w:after="0"/>
        <w:outlineLvl w:val="2"/>
        <w:rPr>
          <w:rFonts w:eastAsia="Times New Roman" w:cs="Arial"/>
          <w:b/>
          <w:bCs/>
          <w:lang w:val="de-DE"/>
        </w:rPr>
      </w:pPr>
    </w:p>
    <w:p w:rsidR="009A1253" w:rsidRDefault="0088429D" w:rsidP="000F5B03">
      <w:pPr>
        <w:spacing w:after="0"/>
        <w:jc w:val="both"/>
        <w:outlineLvl w:val="2"/>
        <w:rPr>
          <w:rFonts w:eastAsia="Times New Roman" w:cs="Arial"/>
          <w:b/>
          <w:bCs/>
          <w:lang w:val="de-DE"/>
        </w:rPr>
      </w:pPr>
      <w:r w:rsidRPr="000F5B03">
        <w:rPr>
          <w:rFonts w:eastAsia="Times New Roman" w:cs="Arial"/>
          <w:b/>
          <w:bCs/>
          <w:lang w:val="de-DE"/>
        </w:rPr>
        <w:t>Fachpack 201</w:t>
      </w:r>
      <w:r w:rsidR="0098146E">
        <w:rPr>
          <w:rFonts w:eastAsia="Times New Roman" w:cs="Arial"/>
          <w:b/>
          <w:bCs/>
          <w:lang w:val="de-DE"/>
        </w:rPr>
        <w:t>9</w:t>
      </w:r>
    </w:p>
    <w:p w:rsidR="00165104" w:rsidRPr="000F5B03" w:rsidRDefault="00165104" w:rsidP="000F5B03">
      <w:pPr>
        <w:spacing w:after="0"/>
        <w:jc w:val="both"/>
        <w:outlineLvl w:val="2"/>
        <w:rPr>
          <w:rFonts w:eastAsia="Times New Roman" w:cs="Arial"/>
          <w:b/>
          <w:bCs/>
          <w:lang w:val="de-DE"/>
        </w:rPr>
      </w:pPr>
      <w:r>
        <w:rPr>
          <w:rFonts w:eastAsia="Times New Roman" w:cs="Arial"/>
          <w:b/>
          <w:bCs/>
          <w:lang w:val="de-DE"/>
        </w:rPr>
        <w:t>Halle 4a / Stand 411</w:t>
      </w:r>
    </w:p>
    <w:p w:rsidR="0098146E" w:rsidRDefault="0098146E" w:rsidP="0098146E">
      <w:pPr>
        <w:spacing w:after="0"/>
        <w:rPr>
          <w:rFonts w:eastAsia="Times New Roman" w:cs="Arial"/>
          <w:b/>
          <w:lang w:val="de-DE" w:eastAsia="de-DE"/>
        </w:rPr>
      </w:pPr>
    </w:p>
    <w:p w:rsidR="0098146E" w:rsidRPr="0098146E" w:rsidRDefault="0098146E" w:rsidP="005D0671">
      <w:pPr>
        <w:spacing w:after="0"/>
        <w:jc w:val="both"/>
        <w:rPr>
          <w:rFonts w:eastAsia="Times New Roman" w:cs="Arial"/>
          <w:b/>
          <w:lang w:val="de-DE" w:eastAsia="de-DE"/>
        </w:rPr>
      </w:pPr>
      <w:r w:rsidRPr="0098146E">
        <w:rPr>
          <w:rFonts w:eastAsia="Times New Roman" w:cs="Arial"/>
          <w:b/>
          <w:lang w:val="de-DE" w:eastAsia="de-DE"/>
        </w:rPr>
        <w:t>Auch in Zukunft attraktiv am POS - mit der Rovema BVC 260 Flexible</w:t>
      </w:r>
    </w:p>
    <w:p w:rsidR="009A1253" w:rsidRPr="000F5B03" w:rsidRDefault="009A1253" w:rsidP="005D0671">
      <w:pPr>
        <w:spacing w:after="0"/>
        <w:jc w:val="both"/>
        <w:outlineLvl w:val="2"/>
        <w:rPr>
          <w:rFonts w:eastAsia="Times New Roman" w:cs="Arial"/>
          <w:b/>
          <w:bCs/>
          <w:lang w:val="de-DE"/>
        </w:rPr>
      </w:pPr>
    </w:p>
    <w:p w:rsidR="0004695B" w:rsidRDefault="00310F48" w:rsidP="005D0671">
      <w:pPr>
        <w:spacing w:after="0"/>
        <w:jc w:val="both"/>
        <w:rPr>
          <w:rFonts w:eastAsia="Times New Roman" w:cs="Arial"/>
          <w:color w:val="000000"/>
          <w:lang w:val="de-DE" w:eastAsia="it-IT"/>
        </w:rPr>
      </w:pPr>
      <w:r w:rsidRPr="000F5B03">
        <w:rPr>
          <w:rFonts w:eastAsia="Times New Roman" w:cs="Arial"/>
          <w:lang w:val="de-DE"/>
        </w:rPr>
        <w:t xml:space="preserve">Rovema </w:t>
      </w:r>
      <w:r w:rsidR="0088429D" w:rsidRPr="000F5B03">
        <w:rPr>
          <w:rFonts w:eastAsia="Times New Roman" w:cs="Arial"/>
          <w:lang w:val="de-DE"/>
        </w:rPr>
        <w:t xml:space="preserve">präsentiert sich </w:t>
      </w:r>
      <w:r w:rsidRPr="000F5B03">
        <w:rPr>
          <w:rFonts w:eastAsia="Times New Roman" w:cs="Arial"/>
          <w:lang w:val="de-DE"/>
        </w:rPr>
        <w:t xml:space="preserve">auf der Fachpack </w:t>
      </w:r>
      <w:r w:rsidR="0088429D" w:rsidRPr="000F5B03">
        <w:rPr>
          <w:rFonts w:eastAsia="Times New Roman" w:cs="Arial"/>
          <w:lang w:val="de-DE"/>
        </w:rPr>
        <w:t>201</w:t>
      </w:r>
      <w:r w:rsidR="0098146E">
        <w:rPr>
          <w:rFonts w:eastAsia="Times New Roman" w:cs="Arial"/>
          <w:lang w:val="de-DE"/>
        </w:rPr>
        <w:t>9</w:t>
      </w:r>
      <w:r w:rsidRPr="000F5B03">
        <w:rPr>
          <w:rFonts w:eastAsia="Times New Roman" w:cs="Arial"/>
          <w:lang w:val="de-DE"/>
        </w:rPr>
        <w:t xml:space="preserve"> </w:t>
      </w:r>
      <w:r w:rsidR="0088429D" w:rsidRPr="000F5B03">
        <w:rPr>
          <w:rFonts w:eastAsia="Times New Roman" w:cs="Arial"/>
          <w:lang w:val="de-DE"/>
        </w:rPr>
        <w:t>mit durchdachten Lösung</w:t>
      </w:r>
      <w:r w:rsidR="0098146E">
        <w:rPr>
          <w:rFonts w:eastAsia="Times New Roman" w:cs="Arial"/>
          <w:lang w:val="de-DE"/>
        </w:rPr>
        <w:t>en</w:t>
      </w:r>
      <w:r w:rsidR="0088429D" w:rsidRPr="000F5B03">
        <w:rPr>
          <w:rFonts w:eastAsia="Times New Roman" w:cs="Arial"/>
          <w:lang w:val="de-DE"/>
        </w:rPr>
        <w:t xml:space="preserve"> </w:t>
      </w:r>
      <w:r w:rsidR="00D13F49" w:rsidRPr="000F5B03">
        <w:rPr>
          <w:rFonts w:eastAsia="Times New Roman" w:cs="Arial"/>
          <w:lang w:val="de-DE"/>
        </w:rPr>
        <w:t xml:space="preserve">zum Verpacken von Süßwaren. Gezeigt wird </w:t>
      </w:r>
      <w:r w:rsidR="0098146E">
        <w:rPr>
          <w:rFonts w:eastAsia="Times New Roman" w:cs="Arial"/>
          <w:lang w:val="de-DE"/>
        </w:rPr>
        <w:t xml:space="preserve">die jüngst vom </w:t>
      </w:r>
      <w:r w:rsidR="0098146E" w:rsidRPr="0098146E">
        <w:rPr>
          <w:rFonts w:eastAsia="Times New Roman" w:cs="Arial"/>
          <w:lang w:val="de-DE"/>
        </w:rPr>
        <w:t>US-amerikanische</w:t>
      </w:r>
      <w:r w:rsidR="0098146E">
        <w:rPr>
          <w:rFonts w:eastAsia="Times New Roman" w:cs="Arial"/>
          <w:lang w:val="de-DE"/>
        </w:rPr>
        <w:t>n</w:t>
      </w:r>
      <w:r w:rsidR="0098146E" w:rsidRPr="0098146E">
        <w:rPr>
          <w:rFonts w:eastAsia="Times New Roman" w:cs="Arial"/>
          <w:lang w:val="de-DE"/>
        </w:rPr>
        <w:t xml:space="preserve"> </w:t>
      </w:r>
      <w:r w:rsidR="00BA00F6">
        <w:rPr>
          <w:rFonts w:eastAsia="Times New Roman" w:cs="Arial"/>
          <w:lang w:val="de-DE"/>
        </w:rPr>
        <w:t>Markenartikler</w:t>
      </w:r>
      <w:r w:rsidR="0098146E" w:rsidRPr="0098146E">
        <w:rPr>
          <w:rFonts w:eastAsia="Times New Roman" w:cs="Arial"/>
          <w:lang w:val="de-DE"/>
        </w:rPr>
        <w:t xml:space="preserve"> Hershey </w:t>
      </w:r>
      <w:r w:rsidR="0098146E">
        <w:rPr>
          <w:rFonts w:eastAsia="Times New Roman" w:cs="Arial"/>
          <w:lang w:val="de-DE"/>
        </w:rPr>
        <w:t xml:space="preserve">prämierte </w:t>
      </w:r>
      <w:r w:rsidR="0098146E" w:rsidRPr="0098146E">
        <w:rPr>
          <w:rFonts w:eastAsia="Times New Roman" w:cs="Arial"/>
          <w:color w:val="000000"/>
          <w:lang w:val="de-DE" w:eastAsia="it-IT"/>
        </w:rPr>
        <w:t xml:space="preserve">kontinuierliche </w:t>
      </w:r>
      <w:r w:rsidR="0098146E" w:rsidRPr="0098146E">
        <w:rPr>
          <w:rFonts w:eastAsia="Times New Roman" w:cs="Arial"/>
          <w:b/>
          <w:color w:val="000000"/>
          <w:lang w:val="de-DE" w:eastAsia="it-IT"/>
        </w:rPr>
        <w:t>Schlauchbeutelmaschine BVC 260 Flexible</w:t>
      </w:r>
      <w:r w:rsidR="0098146E">
        <w:rPr>
          <w:rFonts w:eastAsia="Times New Roman" w:cs="Arial"/>
          <w:color w:val="000000"/>
          <w:lang w:val="de-DE" w:eastAsia="it-IT"/>
        </w:rPr>
        <w:t xml:space="preserve">. </w:t>
      </w:r>
    </w:p>
    <w:p w:rsidR="0004695B" w:rsidRDefault="0004695B" w:rsidP="0004695B">
      <w:pPr>
        <w:spacing w:after="0"/>
        <w:jc w:val="both"/>
        <w:rPr>
          <w:rFonts w:eastAsia="Times New Roman" w:cs="Arial"/>
          <w:color w:val="000000"/>
          <w:lang w:val="de-DE" w:eastAsia="it-IT"/>
        </w:rPr>
      </w:pPr>
      <w:r>
        <w:rPr>
          <w:rFonts w:eastAsia="Times New Roman" w:cs="Arial"/>
          <w:color w:val="000000"/>
          <w:lang w:val="de-DE" w:eastAsia="it-IT"/>
        </w:rPr>
        <w:t>D</w:t>
      </w:r>
      <w:r w:rsidRPr="0098146E">
        <w:rPr>
          <w:rFonts w:eastAsia="Times New Roman" w:cs="Arial"/>
          <w:color w:val="000000"/>
          <w:lang w:val="de-DE" w:eastAsia="it-IT"/>
        </w:rPr>
        <w:t xml:space="preserve">ie Rovema </w:t>
      </w:r>
      <w:r w:rsidRPr="0098146E">
        <w:rPr>
          <w:rFonts w:eastAsia="Times New Roman" w:cs="Arial"/>
          <w:lang w:val="de-DE" w:eastAsia="de-DE"/>
        </w:rPr>
        <w:t>BVC Flexible</w:t>
      </w:r>
      <w:r>
        <w:rPr>
          <w:rFonts w:eastAsia="Times New Roman" w:cs="Arial"/>
          <w:lang w:val="de-DE" w:eastAsia="de-DE"/>
        </w:rPr>
        <w:t xml:space="preserve"> </w:t>
      </w:r>
      <w:r w:rsidR="00D94E78" w:rsidRPr="004A2EC7">
        <w:rPr>
          <w:rFonts w:cs="Arial"/>
          <w:lang w:val="de-DE"/>
        </w:rPr>
        <w:t>Ma</w:t>
      </w:r>
      <w:r w:rsidR="00D94E78">
        <w:rPr>
          <w:rFonts w:cs="Arial"/>
          <w:lang w:val="de-DE"/>
        </w:rPr>
        <w:t>s</w:t>
      </w:r>
      <w:r w:rsidR="00D94E78" w:rsidRPr="004A2EC7">
        <w:rPr>
          <w:rFonts w:cs="Arial"/>
          <w:lang w:val="de-DE"/>
        </w:rPr>
        <w:t>chinens</w:t>
      </w:r>
      <w:r w:rsidR="00D94E78">
        <w:rPr>
          <w:rFonts w:cs="Arial"/>
          <w:lang w:val="de-DE"/>
        </w:rPr>
        <w:t xml:space="preserve">erie </w:t>
      </w:r>
      <w:r>
        <w:rPr>
          <w:rFonts w:eastAsia="Times New Roman" w:cs="Arial"/>
          <w:lang w:val="de-DE" w:eastAsia="de-DE"/>
        </w:rPr>
        <w:t>bietet</w:t>
      </w:r>
      <w:r w:rsidRPr="0098146E">
        <w:rPr>
          <w:rFonts w:eastAsia="Times New Roman" w:cs="Arial"/>
          <w:lang w:val="de-DE" w:eastAsia="de-DE"/>
        </w:rPr>
        <w:t xml:space="preserve"> maximale Flexibilität in der Beutelgestaltung </w:t>
      </w:r>
      <w:r w:rsidR="00D94E78">
        <w:rPr>
          <w:rFonts w:cs="Arial"/>
          <w:lang w:val="de-DE"/>
        </w:rPr>
        <w:t xml:space="preserve">für Beutelbreiten bis </w:t>
      </w:r>
      <w:r w:rsidR="00377E4E">
        <w:rPr>
          <w:rFonts w:cs="Arial"/>
          <w:lang w:val="de-DE"/>
        </w:rPr>
        <w:t>zu</w:t>
      </w:r>
      <w:r w:rsidR="00D94E78">
        <w:rPr>
          <w:rFonts w:cs="Arial"/>
          <w:lang w:val="de-DE"/>
        </w:rPr>
        <w:t xml:space="preserve"> 400 mm </w:t>
      </w:r>
      <w:r w:rsidRPr="0098146E">
        <w:rPr>
          <w:rFonts w:eastAsia="Times New Roman" w:cs="Arial"/>
          <w:lang w:val="de-DE" w:eastAsia="de-DE"/>
        </w:rPr>
        <w:t xml:space="preserve">und ist für die Herstellung </w:t>
      </w:r>
      <w:proofErr w:type="spellStart"/>
      <w:r w:rsidRPr="0098146E">
        <w:rPr>
          <w:rFonts w:eastAsia="Times New Roman" w:cs="Arial"/>
          <w:lang w:val="de-DE" w:eastAsia="de-DE"/>
        </w:rPr>
        <w:t>Doypack</w:t>
      </w:r>
      <w:proofErr w:type="spellEnd"/>
      <w:r w:rsidRPr="0098146E">
        <w:rPr>
          <w:rFonts w:eastAsia="Times New Roman" w:cs="Arial"/>
          <w:lang w:val="de-DE" w:eastAsia="de-DE"/>
        </w:rPr>
        <w:t>-ähnliche</w:t>
      </w:r>
      <w:r w:rsidR="003114F8">
        <w:rPr>
          <w:rFonts w:eastAsia="Times New Roman" w:cs="Arial"/>
          <w:lang w:val="de-DE" w:eastAsia="de-DE"/>
        </w:rPr>
        <w:t>r</w:t>
      </w:r>
      <w:r w:rsidRPr="0098146E">
        <w:rPr>
          <w:rFonts w:eastAsia="Times New Roman" w:cs="Arial"/>
          <w:lang w:val="de-DE" w:eastAsia="de-DE"/>
        </w:rPr>
        <w:t xml:space="preserve"> </w:t>
      </w:r>
      <w:proofErr w:type="spellStart"/>
      <w:r w:rsidRPr="0098146E">
        <w:rPr>
          <w:rFonts w:eastAsia="Times New Roman" w:cs="Arial"/>
          <w:lang w:val="de-DE" w:eastAsia="de-DE"/>
        </w:rPr>
        <w:t>RoPack</w:t>
      </w:r>
      <w:proofErr w:type="spellEnd"/>
      <w:r w:rsidRPr="0098146E">
        <w:rPr>
          <w:rFonts w:eastAsia="Times New Roman" w:cs="Arial"/>
          <w:lang w:val="de-DE" w:eastAsia="de-DE"/>
        </w:rPr>
        <w:t xml:space="preserve"> Beutel mit </w:t>
      </w:r>
      <w:proofErr w:type="spellStart"/>
      <w:r w:rsidRPr="0098146E">
        <w:rPr>
          <w:rFonts w:eastAsia="Times New Roman" w:cs="Arial"/>
          <w:lang w:val="de-DE" w:eastAsia="de-DE"/>
        </w:rPr>
        <w:t>Längszip</w:t>
      </w:r>
      <w:proofErr w:type="spellEnd"/>
      <w:r w:rsidRPr="0098146E">
        <w:rPr>
          <w:rFonts w:eastAsia="Times New Roman" w:cs="Arial"/>
          <w:lang w:val="de-DE" w:eastAsia="de-DE"/>
        </w:rPr>
        <w:t xml:space="preserve"> geeignet. </w:t>
      </w:r>
      <w:r>
        <w:rPr>
          <w:rFonts w:eastAsia="Times New Roman" w:cs="Arial"/>
          <w:lang w:val="de-DE" w:eastAsia="de-DE"/>
        </w:rPr>
        <w:t>A</w:t>
      </w:r>
      <w:r w:rsidRPr="004A2EC7">
        <w:rPr>
          <w:rFonts w:cs="Arial"/>
          <w:lang w:val="de-DE"/>
        </w:rPr>
        <w:t xml:space="preserve">uch </w:t>
      </w:r>
      <w:r>
        <w:rPr>
          <w:rFonts w:cs="Arial"/>
          <w:lang w:val="de-DE"/>
        </w:rPr>
        <w:t xml:space="preserve">Flachbeutel, Seitenfaltbeutel und Vierseitensiegelrandbeutel mit und ohne </w:t>
      </w:r>
      <w:proofErr w:type="spellStart"/>
      <w:r>
        <w:rPr>
          <w:rFonts w:cs="Arial"/>
          <w:lang w:val="de-DE"/>
        </w:rPr>
        <w:t>Zipverschluss</w:t>
      </w:r>
      <w:proofErr w:type="spellEnd"/>
      <w:r>
        <w:rPr>
          <w:rFonts w:cs="Arial"/>
          <w:lang w:val="de-DE"/>
        </w:rPr>
        <w:t xml:space="preserve"> können</w:t>
      </w:r>
      <w:r w:rsidRPr="004A2EC7">
        <w:rPr>
          <w:rFonts w:cs="Arial"/>
          <w:lang w:val="de-DE"/>
        </w:rPr>
        <w:t xml:space="preserve"> her</w:t>
      </w:r>
      <w:r>
        <w:rPr>
          <w:rFonts w:cs="Arial"/>
          <w:lang w:val="de-DE"/>
        </w:rPr>
        <w:t>gestellt werden</w:t>
      </w:r>
      <w:r w:rsidRPr="004A2EC7">
        <w:rPr>
          <w:rFonts w:cs="Arial"/>
          <w:lang w:val="de-DE"/>
        </w:rPr>
        <w:t>.</w:t>
      </w:r>
      <w:r>
        <w:rPr>
          <w:rFonts w:cs="Arial"/>
          <w:lang w:val="de-DE"/>
        </w:rPr>
        <w:t xml:space="preserve"> </w:t>
      </w:r>
      <w:r w:rsidR="00D94E78">
        <w:rPr>
          <w:rFonts w:cs="Arial"/>
          <w:lang w:val="de-DE"/>
        </w:rPr>
        <w:t xml:space="preserve">Die </w:t>
      </w:r>
      <w:r w:rsidRPr="004A2EC7">
        <w:rPr>
          <w:rFonts w:cs="Arial"/>
          <w:lang w:val="de-DE"/>
        </w:rPr>
        <w:t>Rovema BVC Flex</w:t>
      </w:r>
      <w:r>
        <w:rPr>
          <w:rFonts w:cs="Arial"/>
          <w:lang w:val="de-DE"/>
        </w:rPr>
        <w:t xml:space="preserve">ible </w:t>
      </w:r>
      <w:r w:rsidRPr="004A2EC7">
        <w:rPr>
          <w:rFonts w:cs="Arial"/>
          <w:lang w:val="de-DE"/>
        </w:rPr>
        <w:t>wurde mit dem Ziel entwickelt, eine</w:t>
      </w:r>
      <w:r>
        <w:rPr>
          <w:rFonts w:cs="Arial"/>
          <w:lang w:val="de-DE"/>
        </w:rPr>
        <w:t xml:space="preserve">n </w:t>
      </w:r>
      <w:proofErr w:type="spellStart"/>
      <w:r>
        <w:rPr>
          <w:rFonts w:cs="Arial"/>
          <w:lang w:val="de-DE"/>
        </w:rPr>
        <w:t>Doypack</w:t>
      </w:r>
      <w:proofErr w:type="spellEnd"/>
      <w:r>
        <w:rPr>
          <w:rFonts w:cs="Arial"/>
          <w:lang w:val="de-DE"/>
        </w:rPr>
        <w:t xml:space="preserve">-ähnlichen Beutel auf einer vertikalen Verpackungsmaschine herzustellen, </w:t>
      </w:r>
      <w:r w:rsidRPr="004A2EC7">
        <w:rPr>
          <w:rFonts w:cs="Arial"/>
          <w:lang w:val="de-DE"/>
        </w:rPr>
        <w:t>der</w:t>
      </w:r>
      <w:r>
        <w:rPr>
          <w:rFonts w:cs="Arial"/>
          <w:lang w:val="de-DE"/>
        </w:rPr>
        <w:t xml:space="preserve"> so optisch ansprechend wie ein vergleichbarer horizontal gefertigter Beutel ist, jedoch alle </w:t>
      </w:r>
      <w:r w:rsidRPr="004A2EC7">
        <w:rPr>
          <w:rFonts w:cs="Arial"/>
          <w:lang w:val="de-DE"/>
        </w:rPr>
        <w:t xml:space="preserve">Vorteile </w:t>
      </w:r>
      <w:r>
        <w:rPr>
          <w:rFonts w:cs="Arial"/>
          <w:lang w:val="de-DE"/>
        </w:rPr>
        <w:t xml:space="preserve">des vertikalen Verpackens bietet: </w:t>
      </w:r>
      <w:r w:rsidRPr="004A2EC7">
        <w:rPr>
          <w:rFonts w:cs="Arial"/>
          <w:lang w:val="de-DE"/>
        </w:rPr>
        <w:t xml:space="preserve">z.B. </w:t>
      </w:r>
      <w:r w:rsidR="00D94E78">
        <w:rPr>
          <w:rFonts w:cs="Arial"/>
          <w:lang w:val="de-DE"/>
        </w:rPr>
        <w:t>niedrigere</w:t>
      </w:r>
      <w:r w:rsidRPr="004A2EC7">
        <w:rPr>
          <w:rFonts w:cs="Arial"/>
          <w:lang w:val="de-DE"/>
        </w:rPr>
        <w:t xml:space="preserve"> Betr</w:t>
      </w:r>
      <w:r w:rsidR="00BA00F6">
        <w:rPr>
          <w:rFonts w:cs="Arial"/>
          <w:lang w:val="de-DE"/>
        </w:rPr>
        <w:t>iebskosten, höhere Flexibilität,</w:t>
      </w:r>
      <w:r w:rsidRPr="004A2EC7">
        <w:rPr>
          <w:rFonts w:cs="Arial"/>
          <w:lang w:val="de-DE"/>
        </w:rPr>
        <w:t xml:space="preserve"> geringerer </w:t>
      </w:r>
      <w:r>
        <w:rPr>
          <w:rFonts w:cs="Arial"/>
          <w:lang w:val="de-DE"/>
        </w:rPr>
        <w:t>Aufstellfläche</w:t>
      </w:r>
      <w:r w:rsidR="00BA00F6">
        <w:rPr>
          <w:rFonts w:cs="Arial"/>
          <w:lang w:val="de-DE"/>
        </w:rPr>
        <w:t>, schnellere Formatwechselzeiten und die Möglichkeit der Produktbegasung</w:t>
      </w:r>
      <w:r w:rsidRPr="004A2EC7">
        <w:rPr>
          <w:rFonts w:cs="Arial"/>
          <w:lang w:val="de-DE"/>
        </w:rPr>
        <w:t>.</w:t>
      </w:r>
    </w:p>
    <w:p w:rsidR="0098146E" w:rsidRPr="0098146E" w:rsidRDefault="0098146E" w:rsidP="005D0671">
      <w:pPr>
        <w:spacing w:after="0"/>
        <w:jc w:val="both"/>
        <w:rPr>
          <w:rFonts w:eastAsia="Times New Roman" w:cs="Arial"/>
          <w:lang w:val="de-DE" w:eastAsia="it-IT"/>
        </w:rPr>
      </w:pPr>
      <w:r>
        <w:rPr>
          <w:rFonts w:eastAsia="Times New Roman" w:cs="Arial"/>
          <w:color w:val="000000"/>
          <w:lang w:val="de-DE" w:eastAsia="it-IT"/>
        </w:rPr>
        <w:t>Dabei verfügt d</w:t>
      </w:r>
      <w:r w:rsidRPr="0098146E">
        <w:rPr>
          <w:rFonts w:eastAsia="Times New Roman" w:cs="Arial"/>
          <w:color w:val="000000"/>
          <w:lang w:val="de-DE" w:eastAsia="it-IT"/>
        </w:rPr>
        <w:t>ie Maschine über einen hohen Wirkungsgrad</w:t>
      </w:r>
      <w:r w:rsidR="00E86DB6">
        <w:rPr>
          <w:rFonts w:eastAsia="Times New Roman" w:cs="Arial"/>
          <w:color w:val="000000"/>
          <w:lang w:val="de-DE" w:eastAsia="it-IT"/>
        </w:rPr>
        <w:t xml:space="preserve"> im Vergleich zu horizontalen Verpackungsanlagen -</w:t>
      </w:r>
      <w:r w:rsidRPr="0098146E">
        <w:rPr>
          <w:rFonts w:eastAsia="Times New Roman" w:cs="Arial"/>
          <w:color w:val="000000"/>
          <w:lang w:val="de-DE" w:eastAsia="it-IT"/>
        </w:rPr>
        <w:t xml:space="preserve"> bei überzeugender Beutelqualität. Ausschließlich Produkt, Beutelform und Packstoff limitieren die Maschinenausbringung. Je nach Anwendungsbereich sind bis zu 105 </w:t>
      </w:r>
      <w:proofErr w:type="spellStart"/>
      <w:r w:rsidRPr="0098146E">
        <w:rPr>
          <w:rFonts w:eastAsia="Times New Roman" w:cs="Arial"/>
          <w:color w:val="000000"/>
          <w:lang w:val="de-DE" w:eastAsia="it-IT"/>
        </w:rPr>
        <w:t>RoPack</w:t>
      </w:r>
      <w:proofErr w:type="spellEnd"/>
      <w:r w:rsidRPr="0098146E">
        <w:rPr>
          <w:rFonts w:eastAsia="Times New Roman" w:cs="Arial"/>
          <w:color w:val="000000"/>
          <w:lang w:val="de-DE" w:eastAsia="it-IT"/>
        </w:rPr>
        <w:t xml:space="preserve"> Beutel mit </w:t>
      </w:r>
      <w:proofErr w:type="spellStart"/>
      <w:r w:rsidRPr="0098146E">
        <w:rPr>
          <w:rFonts w:eastAsia="Times New Roman" w:cs="Arial"/>
          <w:color w:val="000000"/>
          <w:lang w:val="de-DE" w:eastAsia="it-IT"/>
        </w:rPr>
        <w:t>Längszip</w:t>
      </w:r>
      <w:proofErr w:type="spellEnd"/>
      <w:r w:rsidRPr="0098146E">
        <w:rPr>
          <w:rFonts w:eastAsia="Times New Roman" w:cs="Arial"/>
          <w:color w:val="000000"/>
          <w:lang w:val="de-DE" w:eastAsia="it-IT"/>
        </w:rPr>
        <w:t xml:space="preserve"> pro Minute möglich. </w:t>
      </w:r>
      <w:r w:rsidRPr="0098146E">
        <w:rPr>
          <w:rFonts w:eastAsia="Times New Roman" w:cs="Arial"/>
          <w:lang w:val="de-DE" w:eastAsia="it-IT"/>
        </w:rPr>
        <w:t>Die Rovema BVC 260</w:t>
      </w:r>
      <w:r>
        <w:rPr>
          <w:rFonts w:eastAsia="Times New Roman" w:cs="Arial"/>
          <w:lang w:val="de-DE" w:eastAsia="it-IT"/>
        </w:rPr>
        <w:t xml:space="preserve"> </w:t>
      </w:r>
      <w:r w:rsidRPr="0098146E">
        <w:rPr>
          <w:rFonts w:eastAsia="Times New Roman" w:cs="Arial"/>
          <w:lang w:val="de-DE" w:eastAsia="it-IT"/>
        </w:rPr>
        <w:t>Flexible ist optimal für unterschiedliche Applikationen, z.B. in den Branchen Süßwaren, Trockenfrüchte, Cerealien</w:t>
      </w:r>
      <w:r w:rsidR="00E86DB6">
        <w:rPr>
          <w:rFonts w:eastAsia="Times New Roman" w:cs="Arial"/>
          <w:lang w:val="de-DE" w:eastAsia="it-IT"/>
        </w:rPr>
        <w:t xml:space="preserve"> und</w:t>
      </w:r>
      <w:r w:rsidRPr="0098146E">
        <w:rPr>
          <w:rFonts w:eastAsia="Times New Roman" w:cs="Arial"/>
          <w:lang w:val="de-DE" w:eastAsia="it-IT"/>
        </w:rPr>
        <w:t xml:space="preserve"> Nüsse konfigurierbar</w:t>
      </w:r>
      <w:r w:rsidR="00D94E78">
        <w:rPr>
          <w:rFonts w:eastAsia="Times New Roman" w:cs="Arial"/>
          <w:lang w:val="de-DE" w:eastAsia="it-IT"/>
        </w:rPr>
        <w:t xml:space="preserve"> und verarbeitet</w:t>
      </w:r>
      <w:r w:rsidRPr="0098146E">
        <w:rPr>
          <w:rFonts w:eastAsia="Times New Roman" w:cs="Arial"/>
          <w:lang w:val="de-DE" w:eastAsia="it-IT"/>
        </w:rPr>
        <w:t xml:space="preserve"> nahezu alle Verbundfolien</w:t>
      </w:r>
      <w:r w:rsidR="00BA00F6">
        <w:rPr>
          <w:rFonts w:eastAsia="Times New Roman" w:cs="Arial"/>
          <w:lang w:val="de-DE" w:eastAsia="it-IT"/>
        </w:rPr>
        <w:t>, auch der Einsatz dünnerer Packstoffe ist möglich.</w:t>
      </w:r>
      <w:r w:rsidR="007066E8">
        <w:rPr>
          <w:rFonts w:eastAsia="Times New Roman" w:cs="Arial"/>
          <w:lang w:val="de-DE" w:eastAsia="it-IT"/>
        </w:rPr>
        <w:t xml:space="preserve"> </w:t>
      </w:r>
      <w:r w:rsidRPr="0098146E">
        <w:rPr>
          <w:rFonts w:eastAsia="Times New Roman" w:cs="Arial"/>
          <w:color w:val="000000"/>
          <w:lang w:val="de-DE" w:eastAsia="it-IT"/>
        </w:rPr>
        <w:t xml:space="preserve">Die kontinuierlich arbeitende Maschine ist auf höchste Ausbringleistung ausgelegt, wobei sie </w:t>
      </w:r>
      <w:r w:rsidR="00E86DB6">
        <w:rPr>
          <w:rFonts w:eastAsia="Times New Roman" w:cs="Arial"/>
          <w:color w:val="000000"/>
          <w:lang w:val="de-DE" w:eastAsia="it-IT"/>
        </w:rPr>
        <w:t>auch bei</w:t>
      </w:r>
      <w:r w:rsidRPr="0098146E">
        <w:rPr>
          <w:rFonts w:eastAsia="Times New Roman" w:cs="Arial"/>
          <w:color w:val="000000"/>
          <w:lang w:val="de-DE" w:eastAsia="it-IT"/>
        </w:rPr>
        <w:t xml:space="preserve"> hohen Geschwindigkeiten über die </w:t>
      </w:r>
      <w:r w:rsidRPr="0098146E">
        <w:rPr>
          <w:rFonts w:eastAsia="Times New Roman" w:cs="Arial"/>
          <w:lang w:val="de-DE" w:eastAsia="it-IT"/>
        </w:rPr>
        <w:t xml:space="preserve">Produkterkennung </w:t>
      </w:r>
      <w:proofErr w:type="spellStart"/>
      <w:r w:rsidRPr="0098146E">
        <w:rPr>
          <w:rFonts w:eastAsia="Times New Roman" w:cs="Arial"/>
          <w:lang w:val="de-DE" w:eastAsia="it-IT"/>
        </w:rPr>
        <w:t>Sense&amp;Seal</w:t>
      </w:r>
      <w:proofErr w:type="spellEnd"/>
      <w:r w:rsidRPr="0098146E">
        <w:rPr>
          <w:rFonts w:eastAsia="Times New Roman" w:cs="Arial"/>
          <w:lang w:val="de-DE" w:eastAsia="it-IT"/>
        </w:rPr>
        <w:t xml:space="preserve"> verfügt, deren sensible Elektronik auch kleine Produktteile in der Siegelnaht erkennt. In diesem Fall wird der Siegel- und Schneidvorgang unterbrochen, die Siegelbacken werden angehalten und zurückgezogen. Die Maschine produziert einen Doppelbeutel, der ausgeschleust werden kann und startet automatisch wieder </w:t>
      </w:r>
      <w:r w:rsidR="00BA00F6">
        <w:rPr>
          <w:rFonts w:eastAsia="Times New Roman" w:cs="Arial"/>
          <w:lang w:val="de-DE" w:eastAsia="it-IT"/>
        </w:rPr>
        <w:t>den Verpackungsvorgang -</w:t>
      </w:r>
      <w:r w:rsidRPr="0098146E">
        <w:rPr>
          <w:rFonts w:eastAsia="Times New Roman" w:cs="Arial"/>
          <w:lang w:val="de-DE" w:eastAsia="it-IT"/>
        </w:rPr>
        <w:t xml:space="preserve"> </w:t>
      </w:r>
      <w:r w:rsidR="00BA00F6">
        <w:rPr>
          <w:rFonts w:eastAsia="Times New Roman" w:cs="Arial"/>
          <w:lang w:val="de-DE" w:eastAsia="it-IT"/>
        </w:rPr>
        <w:t>Schneidmesser und Siegelwerkzeuge bleiben sauber.</w:t>
      </w:r>
    </w:p>
    <w:p w:rsidR="0098146E" w:rsidRDefault="0098146E" w:rsidP="005D0671">
      <w:pPr>
        <w:spacing w:after="0"/>
        <w:jc w:val="both"/>
        <w:rPr>
          <w:rFonts w:eastAsia="Times New Roman" w:cs="Arial"/>
          <w:lang w:val="de-DE" w:eastAsia="it-IT"/>
        </w:rPr>
      </w:pPr>
      <w:r w:rsidRPr="0098146E">
        <w:rPr>
          <w:rFonts w:eastAsia="Times New Roman" w:cs="Arial"/>
          <w:lang w:val="de-DE" w:eastAsia="it-IT"/>
        </w:rPr>
        <w:t xml:space="preserve">Die Vielzahl möglicher Beutelformen, auch mit </w:t>
      </w:r>
      <w:proofErr w:type="spellStart"/>
      <w:r w:rsidRPr="0098146E">
        <w:rPr>
          <w:rFonts w:eastAsia="Times New Roman" w:cs="Arial"/>
          <w:lang w:val="de-DE" w:eastAsia="it-IT"/>
        </w:rPr>
        <w:t>Längszip</w:t>
      </w:r>
      <w:proofErr w:type="spellEnd"/>
      <w:r w:rsidRPr="0098146E">
        <w:rPr>
          <w:rFonts w:eastAsia="Times New Roman" w:cs="Arial"/>
          <w:lang w:val="de-DE" w:eastAsia="it-IT"/>
        </w:rPr>
        <w:t xml:space="preserve"> als Wiederverschluss, wird durch die reproduzierbare, einfache Umstellung zwischen den verschiedenen Formaten im Ablauf unterstützt. Durch einen variablen Bewegungsablauf in den Quersiegelbacken wird, im Vergleich zu herkömmlichen</w:t>
      </w:r>
      <w:r w:rsidR="00BA00F6">
        <w:rPr>
          <w:rFonts w:eastAsia="Times New Roman" w:cs="Arial"/>
          <w:lang w:val="de-DE" w:eastAsia="it-IT"/>
        </w:rPr>
        <w:t xml:space="preserve"> vertikalen</w:t>
      </w:r>
      <w:r w:rsidRPr="0098146E">
        <w:rPr>
          <w:rFonts w:eastAsia="Times New Roman" w:cs="Arial"/>
          <w:lang w:val="de-DE" w:eastAsia="it-IT"/>
        </w:rPr>
        <w:t xml:space="preserve"> Verfahren, ein besonders hoher </w:t>
      </w:r>
      <w:proofErr w:type="spellStart"/>
      <w:r w:rsidRPr="0098146E">
        <w:rPr>
          <w:rFonts w:eastAsia="Times New Roman" w:cs="Arial"/>
          <w:lang w:val="de-DE" w:eastAsia="it-IT"/>
        </w:rPr>
        <w:t>Füllgrad</w:t>
      </w:r>
      <w:proofErr w:type="spellEnd"/>
      <w:r w:rsidRPr="0098146E">
        <w:rPr>
          <w:rFonts w:eastAsia="Times New Roman" w:cs="Arial"/>
          <w:lang w:val="de-DE" w:eastAsia="it-IT"/>
        </w:rPr>
        <w:t xml:space="preserve"> mit verbesserter Beutelausformung erreicht.</w:t>
      </w:r>
      <w:r w:rsidR="007066E8">
        <w:rPr>
          <w:rFonts w:eastAsia="Times New Roman" w:cs="Arial"/>
          <w:lang w:val="de-DE" w:eastAsia="it-IT"/>
        </w:rPr>
        <w:t xml:space="preserve"> </w:t>
      </w:r>
      <w:r w:rsidRPr="0098146E">
        <w:rPr>
          <w:rFonts w:eastAsia="Times New Roman" w:cs="Arial"/>
          <w:lang w:val="de-DE" w:eastAsia="de-DE"/>
        </w:rPr>
        <w:t>Ein spezieller Steuerungsprozess sorgt für einen gleichmäßigen Bewegungsablauf und eine lange Maschinennutzungsdauer.</w:t>
      </w:r>
      <w:r w:rsidR="007066E8">
        <w:rPr>
          <w:rFonts w:eastAsia="Times New Roman" w:cs="Arial"/>
          <w:lang w:val="de-DE" w:eastAsia="de-DE"/>
        </w:rPr>
        <w:t xml:space="preserve"> </w:t>
      </w:r>
      <w:r w:rsidRPr="0098146E">
        <w:rPr>
          <w:rFonts w:eastAsia="Times New Roman" w:cs="Arial"/>
          <w:lang w:val="de-DE" w:eastAsia="it-IT"/>
        </w:rPr>
        <w:t xml:space="preserve">Der Produktbereich ist räumlich konsequent vom Antriebsbereich getrennt, wodurch die Maschine auch hohen Hygieneanforderungen gerecht wird. Zudem ist die Maschine dadurch leicht und schnell zu reinigen. </w:t>
      </w:r>
    </w:p>
    <w:p w:rsidR="0098146E" w:rsidRDefault="0098146E" w:rsidP="005D0671">
      <w:pPr>
        <w:spacing w:after="0"/>
        <w:jc w:val="both"/>
        <w:rPr>
          <w:rFonts w:eastAsia="Times New Roman" w:cs="Arial"/>
          <w:lang w:val="de-DE" w:eastAsia="it-IT"/>
        </w:rPr>
      </w:pPr>
    </w:p>
    <w:p w:rsidR="006D0A9A" w:rsidRPr="000F5B03" w:rsidRDefault="0098146E" w:rsidP="005D0671">
      <w:pPr>
        <w:spacing w:after="0"/>
        <w:jc w:val="both"/>
        <w:rPr>
          <w:rFonts w:eastAsia="Times New Roman" w:cs="Arial"/>
          <w:lang w:val="de-DE"/>
        </w:rPr>
      </w:pPr>
      <w:r>
        <w:rPr>
          <w:rFonts w:eastAsia="Times New Roman" w:cs="Arial"/>
          <w:lang w:val="de-DE" w:eastAsia="it-IT"/>
        </w:rPr>
        <w:t>Neben dem Multitalent BVC Flexible wird auch ein Spezialist gezeigt</w:t>
      </w:r>
      <w:r w:rsidR="007066E8">
        <w:rPr>
          <w:rFonts w:eastAsia="Times New Roman" w:cs="Arial"/>
          <w:lang w:val="de-DE" w:eastAsia="it-IT"/>
        </w:rPr>
        <w:t xml:space="preserve"> - d</w:t>
      </w:r>
      <w:r>
        <w:rPr>
          <w:rFonts w:eastAsia="Times New Roman" w:cs="Arial"/>
          <w:lang w:val="de-DE" w:eastAsia="it-IT"/>
        </w:rPr>
        <w:t xml:space="preserve">ie </w:t>
      </w:r>
      <w:r w:rsidRPr="006D0A9A">
        <w:rPr>
          <w:rFonts w:eastAsia="Times New Roman" w:cs="Arial"/>
          <w:b/>
          <w:lang w:val="de-DE" w:eastAsia="it-IT"/>
        </w:rPr>
        <w:t xml:space="preserve">Rovema BVC 145 </w:t>
      </w:r>
      <w:proofErr w:type="spellStart"/>
      <w:r w:rsidRPr="006D0A9A">
        <w:rPr>
          <w:rFonts w:eastAsia="Times New Roman" w:cs="Arial"/>
          <w:b/>
          <w:lang w:val="de-DE" w:eastAsia="it-IT"/>
        </w:rPr>
        <w:t>TwinTube</w:t>
      </w:r>
      <w:proofErr w:type="spellEnd"/>
      <w:r>
        <w:rPr>
          <w:rFonts w:eastAsia="Times New Roman" w:cs="Arial"/>
          <w:lang w:val="de-DE" w:eastAsia="it-IT"/>
        </w:rPr>
        <w:t xml:space="preserve"> </w:t>
      </w:r>
      <w:r w:rsidR="006D0A9A">
        <w:rPr>
          <w:rFonts w:eastAsia="Times New Roman" w:cs="Arial"/>
          <w:lang w:val="de-DE" w:eastAsia="it-IT"/>
        </w:rPr>
        <w:t xml:space="preserve">besticht als schnellster Zwilling mit einer Ausbringleistung von bis zu 500 </w:t>
      </w:r>
      <w:r w:rsidR="00A70A18">
        <w:rPr>
          <w:rFonts w:eastAsia="Times New Roman" w:cs="Arial"/>
          <w:lang w:val="de-DE" w:eastAsia="it-IT"/>
        </w:rPr>
        <w:lastRenderedPageBreak/>
        <w:t>Flachb</w:t>
      </w:r>
      <w:r w:rsidR="006D0A9A">
        <w:rPr>
          <w:rFonts w:eastAsia="Times New Roman" w:cs="Arial"/>
          <w:lang w:val="de-DE" w:eastAsia="it-IT"/>
        </w:rPr>
        <w:t xml:space="preserve">euteln pro Minute. </w:t>
      </w:r>
      <w:r w:rsidR="00A70A18">
        <w:rPr>
          <w:rFonts w:eastAsia="Times New Roman" w:cs="Arial"/>
          <w:lang w:val="de-DE" w:eastAsia="it-IT"/>
        </w:rPr>
        <w:t xml:space="preserve">Mit der </w:t>
      </w:r>
      <w:r w:rsidR="00E86DB6">
        <w:rPr>
          <w:rFonts w:eastAsia="Times New Roman" w:cs="Arial"/>
          <w:lang w:val="de-DE"/>
        </w:rPr>
        <w:t>ROVEMA</w:t>
      </w:r>
      <w:r w:rsidR="00E86DB6">
        <w:rPr>
          <w:rFonts w:eastAsia="Times New Roman" w:cs="Arial"/>
          <w:lang w:val="de-DE" w:eastAsia="it-IT"/>
        </w:rPr>
        <w:t xml:space="preserve"> </w:t>
      </w:r>
      <w:r w:rsidR="00A70A18">
        <w:rPr>
          <w:rFonts w:eastAsia="Times New Roman" w:cs="Arial"/>
          <w:lang w:val="de-DE"/>
        </w:rPr>
        <w:t xml:space="preserve">Doppelrohrtechnik </w:t>
      </w:r>
      <w:r w:rsidR="00A70A18">
        <w:rPr>
          <w:rFonts w:eastAsia="Times New Roman" w:cs="Arial"/>
          <w:lang w:val="de-DE" w:eastAsia="it-IT"/>
        </w:rPr>
        <w:t xml:space="preserve">ist das </w:t>
      </w:r>
      <w:r w:rsidR="006D0A9A" w:rsidRPr="000F5B03">
        <w:rPr>
          <w:rFonts w:eastAsia="Times New Roman" w:cs="Arial"/>
          <w:lang w:val="de-DE"/>
        </w:rPr>
        <w:t>Verpacken von Süßwaren</w:t>
      </w:r>
      <w:r w:rsidR="006D0A9A">
        <w:rPr>
          <w:rFonts w:eastAsia="Times New Roman" w:cs="Arial"/>
          <w:lang w:val="de-DE"/>
        </w:rPr>
        <w:t xml:space="preserve"> und Snacks auf kleinstem Raum</w:t>
      </w:r>
      <w:r w:rsidR="005D0671">
        <w:rPr>
          <w:rFonts w:eastAsia="Times New Roman" w:cs="Arial"/>
          <w:lang w:val="de-DE"/>
        </w:rPr>
        <w:t xml:space="preserve"> möglich</w:t>
      </w:r>
      <w:r w:rsidR="00A70A18">
        <w:rPr>
          <w:rFonts w:eastAsia="Times New Roman" w:cs="Arial"/>
          <w:lang w:val="de-DE"/>
        </w:rPr>
        <w:t>.</w:t>
      </w:r>
      <w:r w:rsidR="00E86DB6">
        <w:rPr>
          <w:rFonts w:eastAsia="Times New Roman" w:cs="Arial"/>
          <w:lang w:val="de-DE"/>
        </w:rPr>
        <w:t xml:space="preserve"> </w:t>
      </w:r>
    </w:p>
    <w:p w:rsidR="006D0A9A" w:rsidRDefault="00A70A18" w:rsidP="005D0671">
      <w:pPr>
        <w:spacing w:after="0"/>
        <w:jc w:val="both"/>
        <w:rPr>
          <w:rFonts w:eastAsia="Times New Roman" w:cs="Arial"/>
          <w:lang w:val="de-DE"/>
        </w:rPr>
      </w:pPr>
      <w:r>
        <w:rPr>
          <w:rFonts w:eastAsia="Times New Roman" w:cs="Arial"/>
          <w:lang w:val="de-DE"/>
        </w:rPr>
        <w:t>Auch d</w:t>
      </w:r>
      <w:r w:rsidR="006D0A9A" w:rsidRPr="000F5B03">
        <w:rPr>
          <w:rFonts w:eastAsia="Times New Roman" w:cs="Arial"/>
          <w:lang w:val="de-DE"/>
        </w:rPr>
        <w:t xml:space="preserve">ie </w:t>
      </w:r>
      <w:r w:rsidR="006D0A9A">
        <w:rPr>
          <w:rFonts w:eastAsia="Times New Roman" w:cs="Arial"/>
          <w:lang w:val="de-DE"/>
        </w:rPr>
        <w:t xml:space="preserve">kontinuierliche BVC 145 </w:t>
      </w:r>
      <w:proofErr w:type="spellStart"/>
      <w:r w:rsidR="006D0A9A">
        <w:rPr>
          <w:rFonts w:eastAsia="Times New Roman" w:cs="Arial"/>
          <w:lang w:val="de-DE"/>
        </w:rPr>
        <w:t>TwinTube</w:t>
      </w:r>
      <w:proofErr w:type="spellEnd"/>
      <w:r w:rsidR="006D0A9A">
        <w:rPr>
          <w:rFonts w:eastAsia="Times New Roman" w:cs="Arial"/>
          <w:lang w:val="de-DE"/>
        </w:rPr>
        <w:t xml:space="preserve"> </w:t>
      </w:r>
      <w:r w:rsidR="006D0A9A" w:rsidRPr="000F5B03">
        <w:rPr>
          <w:rFonts w:eastAsia="Times New Roman" w:cs="Arial"/>
          <w:lang w:val="de-DE"/>
        </w:rPr>
        <w:t xml:space="preserve">ist mit der bewährten Produkterkennung </w:t>
      </w:r>
      <w:proofErr w:type="spellStart"/>
      <w:r w:rsidR="006D0A9A" w:rsidRPr="000F5B03">
        <w:rPr>
          <w:rFonts w:eastAsia="Times New Roman" w:cs="Arial"/>
          <w:lang w:val="de-DE"/>
        </w:rPr>
        <w:t>Sense&amp;Seal</w:t>
      </w:r>
      <w:proofErr w:type="spellEnd"/>
      <w:r w:rsidR="006D0A9A" w:rsidRPr="000F5B03">
        <w:rPr>
          <w:rFonts w:eastAsia="Times New Roman" w:cs="Arial"/>
          <w:lang w:val="de-DE"/>
        </w:rPr>
        <w:t xml:space="preserve"> ausgestattet, d</w:t>
      </w:r>
      <w:r w:rsidR="006D0A9A">
        <w:rPr>
          <w:rFonts w:eastAsia="Times New Roman" w:cs="Arial"/>
          <w:lang w:val="de-DE"/>
        </w:rPr>
        <w:t>ie</w:t>
      </w:r>
      <w:r w:rsidR="006D0A9A" w:rsidRPr="000F5B03">
        <w:rPr>
          <w:rFonts w:eastAsia="Times New Roman" w:cs="Arial"/>
          <w:lang w:val="de-DE"/>
        </w:rPr>
        <w:t xml:space="preserve"> Produkte in der Siegelnaht erkennt. Bei</w:t>
      </w:r>
      <w:r w:rsidR="006D0A9A">
        <w:rPr>
          <w:rFonts w:eastAsia="Times New Roman" w:cs="Arial"/>
          <w:lang w:val="de-DE"/>
        </w:rPr>
        <w:t xml:space="preserve"> bis zu 25</w:t>
      </w:r>
      <w:r w:rsidR="006D0A9A" w:rsidRPr="000F5B03">
        <w:rPr>
          <w:rFonts w:eastAsia="Times New Roman" w:cs="Arial"/>
          <w:lang w:val="de-DE"/>
        </w:rPr>
        <w:t>0 Beuteln pro Minute</w:t>
      </w:r>
      <w:r w:rsidR="006D0A9A">
        <w:rPr>
          <w:rFonts w:eastAsia="Times New Roman" w:cs="Arial"/>
          <w:lang w:val="de-DE"/>
        </w:rPr>
        <w:t xml:space="preserve"> je Bahn</w:t>
      </w:r>
      <w:r w:rsidR="006D0A9A" w:rsidRPr="000F5B03">
        <w:rPr>
          <w:rFonts w:eastAsia="Times New Roman" w:cs="Arial"/>
          <w:lang w:val="de-DE"/>
        </w:rPr>
        <w:t xml:space="preserve"> werden Fehlbeutel ausgeschleust </w:t>
      </w:r>
      <w:r w:rsidR="006D0A9A">
        <w:rPr>
          <w:rFonts w:eastAsia="Times New Roman" w:cs="Arial"/>
          <w:lang w:val="de-DE"/>
        </w:rPr>
        <w:t>und</w:t>
      </w:r>
      <w:r w:rsidR="006D0A9A" w:rsidRPr="000F5B03">
        <w:rPr>
          <w:rFonts w:eastAsia="Times New Roman" w:cs="Arial"/>
          <w:lang w:val="de-DE"/>
        </w:rPr>
        <w:t xml:space="preserve"> nach unten aus der Schlauchbeutelmaschine herausgeführt. </w:t>
      </w:r>
      <w:r w:rsidR="006D0A9A">
        <w:rPr>
          <w:rFonts w:eastAsia="Times New Roman" w:cs="Arial"/>
          <w:lang w:val="de-DE"/>
        </w:rPr>
        <w:t>Dabei ist die Produktabtastung für beiden Bahnen komplett unabhängig. Bei Ausschleusung auf Bahn eins, kann Bahn zwei ohne Einschränkungen weiter produzieren, dies halbiert die Anzahl der Fehlbeutel. Eine vollautomatische Bahnkantenregelung für beide Bahnen ermöglicht einen reproduzierbaren Formatwechsel. Getrennte Antriebsregelungen der Folienbahnen garantieren exakte Beutellängen.</w:t>
      </w:r>
    </w:p>
    <w:p w:rsidR="006D0A9A" w:rsidRDefault="006D0A9A" w:rsidP="005D0671">
      <w:pPr>
        <w:spacing w:after="0"/>
        <w:jc w:val="both"/>
        <w:rPr>
          <w:rFonts w:eastAsia="Times New Roman" w:cs="Arial"/>
          <w:lang w:val="de-DE"/>
        </w:rPr>
      </w:pPr>
      <w:r>
        <w:rPr>
          <w:rFonts w:eastAsia="Times New Roman" w:cs="Arial"/>
          <w:lang w:val="de-DE"/>
        </w:rPr>
        <w:t xml:space="preserve">Die Packstoffzuführung erfolgt über eine gemeinsame Folienrolle, die im Verpackungsprozess auf zwei Folienbahnen aufgeteilt wird. Optional ist die Verwendung zwei getrennter Folienrollen möglich. Die Siegelkraft für die beiden Quersiegelwerkzeuge ist individuell einstellbar, so kann eine Vielzahl von Packstoffen mit bester Nahtqualität verarbeitet werden. Auch Beutel mit </w:t>
      </w:r>
      <w:proofErr w:type="spellStart"/>
      <w:r>
        <w:rPr>
          <w:rFonts w:eastAsia="Times New Roman" w:cs="Arial"/>
          <w:lang w:val="de-DE"/>
        </w:rPr>
        <w:t>Euroloch</w:t>
      </w:r>
      <w:proofErr w:type="spellEnd"/>
      <w:r>
        <w:rPr>
          <w:rFonts w:eastAsia="Times New Roman" w:cs="Arial"/>
          <w:lang w:val="de-DE"/>
        </w:rPr>
        <w:t xml:space="preserve"> sind ohne Reduzierung bei der Ausbringleistung möglich.</w:t>
      </w:r>
    </w:p>
    <w:p w:rsidR="006D0A9A" w:rsidRPr="00435786" w:rsidRDefault="006D0A9A" w:rsidP="005D0671">
      <w:pPr>
        <w:spacing w:after="0"/>
        <w:jc w:val="both"/>
        <w:rPr>
          <w:rFonts w:eastAsia="Times New Roman" w:cs="Arial"/>
          <w:b/>
          <w:lang w:val="de-DE"/>
        </w:rPr>
      </w:pPr>
      <w:r w:rsidRPr="00435786">
        <w:rPr>
          <w:rFonts w:eastAsia="Times New Roman" w:cs="Arial"/>
          <w:b/>
          <w:lang w:val="de-DE"/>
        </w:rPr>
        <w:t>Durchdachte und platzsparende Bauweise für optimale Zugänglichkeit</w:t>
      </w:r>
    </w:p>
    <w:p w:rsidR="006D0A9A" w:rsidRDefault="006D0A9A" w:rsidP="005D0671">
      <w:pPr>
        <w:spacing w:after="0"/>
        <w:jc w:val="both"/>
        <w:rPr>
          <w:rFonts w:eastAsia="Times New Roman" w:cs="Arial"/>
          <w:lang w:val="de-DE"/>
        </w:rPr>
      </w:pPr>
      <w:r>
        <w:rPr>
          <w:rFonts w:eastAsia="Times New Roman" w:cs="Arial"/>
          <w:lang w:val="de-DE"/>
        </w:rPr>
        <w:t xml:space="preserve">Die Steuerungstechnik wurde komplett ins Maschinengehäuse integriert. Dabei ist der Schaltschrank komplett ausziehbar und erleichtert Reinigungs-, Wartungs- und Einstellarbeiten. Voll </w:t>
      </w:r>
      <w:proofErr w:type="spellStart"/>
      <w:r>
        <w:rPr>
          <w:rFonts w:eastAsia="Times New Roman" w:cs="Arial"/>
          <w:lang w:val="de-DE"/>
        </w:rPr>
        <w:t>aufschwenkbare</w:t>
      </w:r>
      <w:proofErr w:type="spellEnd"/>
      <w:r>
        <w:rPr>
          <w:rFonts w:eastAsia="Times New Roman" w:cs="Arial"/>
          <w:lang w:val="de-DE"/>
        </w:rPr>
        <w:t xml:space="preserve"> Doppelschutztüren bieten besten Zugang zum Arbeitsbereich der Maschine.</w:t>
      </w:r>
      <w:r w:rsidRPr="001B265D">
        <w:rPr>
          <w:rFonts w:eastAsia="Times New Roman" w:cs="Arial"/>
          <w:lang w:val="de-DE"/>
        </w:rPr>
        <w:t xml:space="preserve"> </w:t>
      </w:r>
      <w:r>
        <w:rPr>
          <w:rFonts w:eastAsia="Times New Roman" w:cs="Arial"/>
          <w:lang w:val="de-DE"/>
        </w:rPr>
        <w:t xml:space="preserve">Auch der Hüllstoffträger ist rundum zugänglich. Drucker, </w:t>
      </w:r>
      <w:proofErr w:type="spellStart"/>
      <w:r>
        <w:rPr>
          <w:rFonts w:eastAsia="Times New Roman" w:cs="Arial"/>
          <w:lang w:val="de-DE"/>
        </w:rPr>
        <w:t>Etikettierer</w:t>
      </w:r>
      <w:proofErr w:type="spellEnd"/>
      <w:r>
        <w:rPr>
          <w:rFonts w:eastAsia="Times New Roman" w:cs="Arial"/>
          <w:lang w:val="de-DE"/>
        </w:rPr>
        <w:t xml:space="preserve"> und Metallsuchgeräte sind platzsparend in die Maschine integriert.</w:t>
      </w:r>
      <w:r w:rsidR="005D0671">
        <w:rPr>
          <w:rFonts w:eastAsia="Times New Roman" w:cs="Arial"/>
          <w:lang w:val="de-DE"/>
        </w:rPr>
        <w:t xml:space="preserve"> </w:t>
      </w:r>
      <w:r w:rsidRPr="0060096E">
        <w:rPr>
          <w:rFonts w:eastAsia="Times New Roman" w:cs="Arial"/>
          <w:lang w:val="de-DE"/>
        </w:rPr>
        <w:t xml:space="preserve">Die neue Schlauchbeutelmaschine ROVEMA BVC 145 </w:t>
      </w:r>
      <w:proofErr w:type="spellStart"/>
      <w:r w:rsidRPr="0060096E">
        <w:rPr>
          <w:rFonts w:eastAsia="Times New Roman" w:cs="Arial"/>
          <w:lang w:val="de-DE"/>
        </w:rPr>
        <w:t>TwinTube</w:t>
      </w:r>
      <w:proofErr w:type="spellEnd"/>
      <w:r w:rsidRPr="0060096E">
        <w:rPr>
          <w:rFonts w:eastAsia="Times New Roman" w:cs="Arial"/>
          <w:lang w:val="de-DE"/>
        </w:rPr>
        <w:t xml:space="preserve"> setzt neue Maßstäbe bei der schnellen und platzsparenden Herstellung perfekt geformter Packungen für die Branchen Süßwaren und Snacks. </w:t>
      </w:r>
    </w:p>
    <w:p w:rsidR="0098146E" w:rsidRPr="0098146E" w:rsidRDefault="0098146E" w:rsidP="007066E8">
      <w:pPr>
        <w:spacing w:after="0"/>
        <w:rPr>
          <w:rFonts w:eastAsia="Times New Roman" w:cs="Arial"/>
          <w:lang w:val="de-DE" w:eastAsia="it-IT"/>
        </w:rPr>
      </w:pPr>
    </w:p>
    <w:p w:rsidR="0098146E" w:rsidRPr="0098146E" w:rsidRDefault="0098146E" w:rsidP="0098146E">
      <w:pPr>
        <w:spacing w:after="0"/>
        <w:rPr>
          <w:rFonts w:eastAsia="Times New Roman" w:cs="Arial"/>
          <w:lang w:val="de-DE" w:eastAsia="de-DE"/>
        </w:rPr>
      </w:pPr>
    </w:p>
    <w:p w:rsidR="00EA0A22" w:rsidRDefault="00EA0A22" w:rsidP="00C200B2">
      <w:pPr>
        <w:spacing w:after="0" w:line="360" w:lineRule="auto"/>
        <w:jc w:val="both"/>
        <w:rPr>
          <w:rFonts w:eastAsia="Times New Roman" w:cs="Arial"/>
          <w:sz w:val="14"/>
          <w:lang w:val="de-DE"/>
        </w:rPr>
      </w:pPr>
    </w:p>
    <w:p w:rsidR="000F5B03" w:rsidRPr="000F5B03" w:rsidRDefault="000F5B03" w:rsidP="00C200B2">
      <w:pPr>
        <w:spacing w:after="0" w:line="360" w:lineRule="auto"/>
        <w:jc w:val="both"/>
        <w:rPr>
          <w:rFonts w:eastAsia="Times New Roman" w:cs="Arial"/>
          <w:sz w:val="14"/>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20"/>
      </w:tblGrid>
      <w:tr w:rsidR="00937EF4" w:rsidRPr="000F5B03" w:rsidTr="009A2671">
        <w:tc>
          <w:tcPr>
            <w:tcW w:w="4898" w:type="dxa"/>
          </w:tcPr>
          <w:p w:rsidR="00937EF4" w:rsidRPr="000F5B03" w:rsidRDefault="00937EF4" w:rsidP="009A2671">
            <w:pPr>
              <w:jc w:val="both"/>
              <w:rPr>
                <w:rFonts w:ascii="Arial" w:hAnsi="Arial" w:cs="Arial"/>
                <w:lang w:val="de-DE"/>
              </w:rPr>
            </w:pPr>
            <w:r w:rsidRPr="000F5B03">
              <w:rPr>
                <w:rFonts w:ascii="Arial" w:hAnsi="Arial" w:cs="Arial"/>
                <w:lang w:val="de-DE"/>
              </w:rPr>
              <w:t xml:space="preserve">Ansprechpartnerin: </w:t>
            </w:r>
          </w:p>
          <w:p w:rsidR="00937EF4" w:rsidRPr="000F5B03" w:rsidRDefault="00937EF4" w:rsidP="009A2671">
            <w:pPr>
              <w:jc w:val="both"/>
              <w:rPr>
                <w:rFonts w:ascii="Arial" w:hAnsi="Arial" w:cs="Arial"/>
                <w:lang w:val="de-DE"/>
              </w:rPr>
            </w:pPr>
            <w:r w:rsidRPr="000F5B03">
              <w:rPr>
                <w:rFonts w:ascii="Arial" w:hAnsi="Arial" w:cs="Arial"/>
                <w:lang w:val="de-DE"/>
              </w:rPr>
              <w:t>ROVEMA GmbH</w:t>
            </w:r>
          </w:p>
          <w:p w:rsidR="00937EF4" w:rsidRPr="000F5B03" w:rsidRDefault="00937EF4" w:rsidP="009A2671">
            <w:pPr>
              <w:jc w:val="both"/>
              <w:rPr>
                <w:rFonts w:ascii="Arial" w:hAnsi="Arial" w:cs="Arial"/>
                <w:lang w:val="de-DE"/>
              </w:rPr>
            </w:pPr>
            <w:r w:rsidRPr="000F5B03">
              <w:rPr>
                <w:rFonts w:ascii="Arial" w:hAnsi="Arial" w:cs="Arial"/>
                <w:lang w:val="de-DE"/>
              </w:rPr>
              <w:t>Industriestr.1</w:t>
            </w:r>
          </w:p>
          <w:p w:rsidR="00937EF4" w:rsidRPr="000F5B03" w:rsidRDefault="00937EF4" w:rsidP="009A2671">
            <w:pPr>
              <w:spacing w:line="276" w:lineRule="auto"/>
              <w:rPr>
                <w:rFonts w:ascii="Arial" w:hAnsi="Arial" w:cs="Arial"/>
                <w:szCs w:val="16"/>
                <w:lang w:val="de-DE"/>
              </w:rPr>
            </w:pPr>
            <w:r w:rsidRPr="000F5B03">
              <w:rPr>
                <w:rFonts w:ascii="Arial" w:hAnsi="Arial" w:cs="Arial"/>
                <w:lang w:val="de-DE"/>
              </w:rPr>
              <w:t xml:space="preserve">35463 Fernwald </w:t>
            </w:r>
          </w:p>
        </w:tc>
        <w:tc>
          <w:tcPr>
            <w:tcW w:w="4899" w:type="dxa"/>
          </w:tcPr>
          <w:p w:rsidR="00937EF4" w:rsidRPr="000F5B03" w:rsidRDefault="00937EF4" w:rsidP="009A2671">
            <w:pPr>
              <w:spacing w:line="276" w:lineRule="auto"/>
              <w:jc w:val="both"/>
              <w:rPr>
                <w:rFonts w:ascii="Arial" w:hAnsi="Arial" w:cs="Arial"/>
                <w:lang w:val="de-DE"/>
              </w:rPr>
            </w:pPr>
            <w:r w:rsidRPr="000F5B03">
              <w:rPr>
                <w:rFonts w:ascii="Arial" w:hAnsi="Arial" w:cs="Arial"/>
                <w:lang w:val="de-DE"/>
              </w:rPr>
              <w:t xml:space="preserve">Nadja Richter </w:t>
            </w:r>
          </w:p>
          <w:p w:rsidR="00937EF4" w:rsidRPr="000F5B03" w:rsidRDefault="00937EF4" w:rsidP="009A2671">
            <w:pPr>
              <w:spacing w:line="276" w:lineRule="auto"/>
              <w:jc w:val="both"/>
              <w:rPr>
                <w:rFonts w:ascii="Arial" w:hAnsi="Arial" w:cs="Arial"/>
                <w:lang w:val="de-DE"/>
              </w:rPr>
            </w:pPr>
            <w:r w:rsidRPr="000F5B03">
              <w:rPr>
                <w:rFonts w:ascii="Arial" w:hAnsi="Arial" w:cs="Arial"/>
                <w:lang w:val="de-DE"/>
              </w:rPr>
              <w:t>Marketing &amp; Kommunikation</w:t>
            </w:r>
          </w:p>
          <w:p w:rsidR="00937EF4" w:rsidRPr="000F5B03" w:rsidRDefault="00937EF4" w:rsidP="009A2671">
            <w:pPr>
              <w:spacing w:line="276" w:lineRule="auto"/>
              <w:jc w:val="both"/>
              <w:rPr>
                <w:rFonts w:ascii="Arial" w:hAnsi="Arial" w:cs="Arial"/>
                <w:lang w:val="de-DE"/>
              </w:rPr>
            </w:pPr>
            <w:r w:rsidRPr="000F5B03">
              <w:rPr>
                <w:rFonts w:ascii="Arial" w:hAnsi="Arial" w:cs="Arial"/>
                <w:lang w:val="de-DE"/>
              </w:rPr>
              <w:t>nadja.richter@rovema.de</w:t>
            </w:r>
          </w:p>
          <w:p w:rsidR="00937EF4" w:rsidRPr="000F5B03" w:rsidRDefault="00937EF4" w:rsidP="009A2671">
            <w:pPr>
              <w:spacing w:line="276" w:lineRule="auto"/>
              <w:jc w:val="both"/>
              <w:rPr>
                <w:rFonts w:ascii="Arial" w:hAnsi="Arial" w:cs="Arial"/>
                <w:szCs w:val="16"/>
                <w:lang w:val="de-DE"/>
              </w:rPr>
            </w:pPr>
            <w:r w:rsidRPr="000F5B03">
              <w:rPr>
                <w:rFonts w:ascii="Arial" w:hAnsi="Arial" w:cs="Arial"/>
                <w:lang w:val="de-DE"/>
              </w:rPr>
              <w:t>Tel. 0641-409-324</w:t>
            </w:r>
          </w:p>
        </w:tc>
      </w:tr>
    </w:tbl>
    <w:p w:rsidR="00165F20" w:rsidRDefault="00165F20" w:rsidP="00C200B2">
      <w:pPr>
        <w:spacing w:after="0" w:line="360" w:lineRule="auto"/>
        <w:jc w:val="both"/>
        <w:rPr>
          <w:rFonts w:cs="Arial"/>
          <w:lang w:val="de-DE"/>
        </w:rPr>
      </w:pPr>
    </w:p>
    <w:p w:rsidR="007D3F46" w:rsidRDefault="007D3F46" w:rsidP="00C200B2">
      <w:pPr>
        <w:spacing w:after="0" w:line="360" w:lineRule="auto"/>
        <w:jc w:val="both"/>
        <w:rPr>
          <w:rFonts w:cs="Arial"/>
          <w:lang w:val="de-DE"/>
        </w:rPr>
      </w:pPr>
    </w:p>
    <w:p w:rsidR="006D0A9A" w:rsidRDefault="006D0A9A" w:rsidP="00C200B2">
      <w:pPr>
        <w:spacing w:after="0" w:line="360" w:lineRule="auto"/>
        <w:jc w:val="both"/>
        <w:rPr>
          <w:rFonts w:cs="Arial"/>
          <w:lang w:val="de-DE"/>
        </w:rPr>
      </w:pPr>
      <w:r>
        <w:rPr>
          <w:rFonts w:cs="Arial"/>
          <w:noProof/>
          <w:lang w:val="de-DE" w:eastAsia="de-DE"/>
        </w:rPr>
        <w:lastRenderedPageBreak/>
        <w:drawing>
          <wp:inline distT="0" distB="0" distL="0" distR="0">
            <wp:extent cx="2258654" cy="2055025"/>
            <wp:effectExtent l="114300" t="114300" r="104140" b="1549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vema BVC260 Flexible_HMI_neu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9640" cy="20559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D3F46" w:rsidRDefault="009D76E1" w:rsidP="00C200B2">
      <w:pPr>
        <w:spacing w:after="0" w:line="360" w:lineRule="auto"/>
        <w:jc w:val="both"/>
        <w:rPr>
          <w:rFonts w:cs="Arial"/>
          <w:lang w:val="de-DE"/>
        </w:rPr>
      </w:pPr>
      <w:r>
        <w:rPr>
          <w:rFonts w:cs="Arial"/>
          <w:lang w:val="de-DE"/>
        </w:rPr>
        <w:t xml:space="preserve">Abb. </w:t>
      </w:r>
      <w:r w:rsidR="007D3F46">
        <w:rPr>
          <w:rFonts w:cs="Arial"/>
          <w:lang w:val="de-DE"/>
        </w:rPr>
        <w:t>1</w:t>
      </w:r>
      <w:r>
        <w:rPr>
          <w:rFonts w:cs="Arial"/>
          <w:lang w:val="de-DE"/>
        </w:rPr>
        <w:t>:</w:t>
      </w:r>
      <w:r w:rsidR="007D3F46">
        <w:rPr>
          <w:rFonts w:cs="Arial"/>
          <w:lang w:val="de-DE"/>
        </w:rPr>
        <w:t xml:space="preserve"> </w:t>
      </w:r>
      <w:r w:rsidR="006D0A9A">
        <w:rPr>
          <w:rFonts w:cs="Arial"/>
          <w:lang w:val="de-DE"/>
        </w:rPr>
        <w:t>Rovema BVC 260 Flexible</w:t>
      </w:r>
    </w:p>
    <w:p w:rsidR="006D0A9A" w:rsidRDefault="006D0A9A" w:rsidP="00C200B2">
      <w:pPr>
        <w:spacing w:after="0" w:line="360" w:lineRule="auto"/>
        <w:jc w:val="both"/>
        <w:rPr>
          <w:rFonts w:cs="Arial"/>
          <w:lang w:val="de-DE"/>
        </w:rPr>
      </w:pPr>
    </w:p>
    <w:p w:rsidR="009D76E1" w:rsidRDefault="006D0A9A" w:rsidP="00C200B2">
      <w:pPr>
        <w:spacing w:after="0" w:line="360" w:lineRule="auto"/>
        <w:jc w:val="both"/>
        <w:rPr>
          <w:rFonts w:cs="Arial"/>
          <w:lang w:val="de-DE"/>
        </w:rPr>
      </w:pPr>
      <w:r>
        <w:rPr>
          <w:rFonts w:cs="Arial"/>
          <w:noProof/>
          <w:lang w:val="de-DE" w:eastAsia="de-DE"/>
        </w:rPr>
        <w:drawing>
          <wp:inline distT="0" distB="0" distL="0" distR="0">
            <wp:extent cx="2743200" cy="1193405"/>
            <wp:effectExtent l="133350" t="114300" r="133350" b="1593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_2_Gruppe_4797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5617" cy="11988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76E1" w:rsidRDefault="009D76E1" w:rsidP="00C200B2">
      <w:pPr>
        <w:spacing w:after="0" w:line="360" w:lineRule="auto"/>
        <w:jc w:val="both"/>
        <w:rPr>
          <w:rFonts w:cs="Arial"/>
          <w:lang w:val="de-DE"/>
        </w:rPr>
      </w:pPr>
    </w:p>
    <w:p w:rsidR="009D76E1" w:rsidRPr="009D76E1" w:rsidRDefault="009D76E1" w:rsidP="00C200B2">
      <w:pPr>
        <w:spacing w:after="0" w:line="360" w:lineRule="auto"/>
        <w:jc w:val="both"/>
        <w:rPr>
          <w:rFonts w:cs="Arial"/>
          <w:lang w:val="de-DE"/>
        </w:rPr>
      </w:pPr>
      <w:r>
        <w:rPr>
          <w:rFonts w:cs="Arial"/>
          <w:lang w:val="de-DE"/>
        </w:rPr>
        <w:t>Abb.</w:t>
      </w:r>
      <w:r w:rsidRPr="009D76E1">
        <w:rPr>
          <w:rFonts w:cs="Arial"/>
          <w:lang w:val="de-DE"/>
        </w:rPr>
        <w:t xml:space="preserve"> 2: </w:t>
      </w:r>
      <w:r w:rsidR="006D0A9A">
        <w:rPr>
          <w:rFonts w:cs="Arial"/>
          <w:lang w:val="de-DE"/>
        </w:rPr>
        <w:t xml:space="preserve">Höchste Flexibilität und Zukunftssicherheit, ausgezeichnet mit dem Hershey </w:t>
      </w:r>
      <w:proofErr w:type="spellStart"/>
      <w:r w:rsidR="006D0A9A">
        <w:rPr>
          <w:rFonts w:cs="Arial"/>
          <w:lang w:val="de-DE"/>
        </w:rPr>
        <w:t>Supplier</w:t>
      </w:r>
      <w:proofErr w:type="spellEnd"/>
      <w:r w:rsidR="006D0A9A">
        <w:rPr>
          <w:rFonts w:cs="Arial"/>
          <w:lang w:val="de-DE"/>
        </w:rPr>
        <w:t xml:space="preserve"> Excellence Award 2019</w:t>
      </w:r>
    </w:p>
    <w:p w:rsidR="009D76E1" w:rsidRDefault="009D76E1" w:rsidP="00C200B2">
      <w:pPr>
        <w:spacing w:after="0" w:line="360" w:lineRule="auto"/>
        <w:jc w:val="both"/>
        <w:rPr>
          <w:rFonts w:cs="Arial"/>
          <w:lang w:val="de-DE"/>
        </w:rPr>
      </w:pPr>
    </w:p>
    <w:p w:rsidR="009D76E1" w:rsidRPr="009D76E1" w:rsidRDefault="009D76E1" w:rsidP="00C200B2">
      <w:pPr>
        <w:spacing w:after="0" w:line="360" w:lineRule="auto"/>
        <w:jc w:val="both"/>
        <w:rPr>
          <w:rFonts w:cs="Arial"/>
          <w:lang w:val="de-DE"/>
        </w:rPr>
      </w:pPr>
    </w:p>
    <w:p w:rsidR="006D0A9A" w:rsidRDefault="006D0A9A" w:rsidP="009D76E1">
      <w:pPr>
        <w:spacing w:after="0" w:line="360" w:lineRule="auto"/>
        <w:rPr>
          <w:rFonts w:cs="Arial"/>
          <w:lang w:val="de-DE"/>
        </w:rPr>
      </w:pPr>
      <w:r>
        <w:rPr>
          <w:rFonts w:cs="Arial"/>
          <w:noProof/>
          <w:lang w:val="de-DE" w:eastAsia="de-DE"/>
        </w:rPr>
        <w:drawing>
          <wp:inline distT="0" distB="0" distL="0" distR="0">
            <wp:extent cx="1368563" cy="1368563"/>
            <wp:effectExtent l="114300" t="114300" r="117475" b="136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02.26_RoPack_Print_freigestell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457" cy="13744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76E1" w:rsidRDefault="009D76E1" w:rsidP="009D76E1">
      <w:pPr>
        <w:spacing w:after="0" w:line="360" w:lineRule="auto"/>
        <w:rPr>
          <w:rFonts w:cs="Arial"/>
          <w:lang w:val="de-DE"/>
        </w:rPr>
      </w:pPr>
      <w:r w:rsidRPr="009D76E1">
        <w:rPr>
          <w:rFonts w:cs="Arial"/>
          <w:lang w:val="de-DE"/>
        </w:rPr>
        <w:t>Abb. 3: Süßwaren</w:t>
      </w:r>
      <w:r w:rsidR="006D0A9A">
        <w:rPr>
          <w:rFonts w:cs="Arial"/>
          <w:lang w:val="de-DE"/>
        </w:rPr>
        <w:t xml:space="preserve"> und Snacks vertikal verpackt</w:t>
      </w:r>
      <w:r w:rsidR="006D0A9A" w:rsidRPr="009D76E1">
        <w:rPr>
          <w:rFonts w:cs="Arial"/>
          <w:lang w:val="de-DE"/>
        </w:rPr>
        <w:t xml:space="preserve"> </w:t>
      </w:r>
      <w:r w:rsidR="006D0A9A">
        <w:rPr>
          <w:rFonts w:cs="Arial"/>
          <w:lang w:val="de-DE"/>
        </w:rPr>
        <w:t xml:space="preserve">– </w:t>
      </w:r>
      <w:r w:rsidR="00516C56">
        <w:rPr>
          <w:rFonts w:cs="Arial"/>
          <w:lang w:val="de-DE"/>
        </w:rPr>
        <w:t>bis zu 105 Standbeutel mit Zip pro Minute</w:t>
      </w:r>
    </w:p>
    <w:p w:rsidR="007066E8" w:rsidRDefault="007066E8" w:rsidP="009D76E1">
      <w:pPr>
        <w:spacing w:after="0" w:line="360" w:lineRule="auto"/>
        <w:rPr>
          <w:rFonts w:cs="Arial"/>
          <w:lang w:val="de-DE"/>
        </w:rPr>
      </w:pPr>
    </w:p>
    <w:p w:rsidR="007066E8" w:rsidRDefault="007066E8" w:rsidP="007066E8">
      <w:pPr>
        <w:spacing w:after="0" w:line="360" w:lineRule="auto"/>
        <w:rPr>
          <w:rFonts w:cs="Arial"/>
          <w:lang w:val="de-DE"/>
        </w:rPr>
      </w:pPr>
      <w:r>
        <w:rPr>
          <w:rFonts w:cs="Arial"/>
          <w:noProof/>
          <w:lang w:val="de-DE" w:eastAsia="de-DE"/>
        </w:rPr>
        <w:lastRenderedPageBreak/>
        <w:drawing>
          <wp:inline distT="0" distB="0" distL="0" distR="0">
            <wp:extent cx="1709531" cy="1255704"/>
            <wp:effectExtent l="133350" t="114300" r="119380" b="1733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VC_flexible_Bf_Gruppe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2030" cy="12575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066E8" w:rsidRDefault="007066E8" w:rsidP="007066E8">
      <w:pPr>
        <w:spacing w:after="0" w:line="360" w:lineRule="auto"/>
        <w:rPr>
          <w:rFonts w:cs="Arial"/>
          <w:lang w:val="de-DE"/>
        </w:rPr>
      </w:pPr>
      <w:r w:rsidRPr="009D76E1">
        <w:rPr>
          <w:rFonts w:cs="Arial"/>
          <w:lang w:val="de-DE"/>
        </w:rPr>
        <w:t>Abb. 3</w:t>
      </w:r>
      <w:r>
        <w:rPr>
          <w:rFonts w:cs="Arial"/>
          <w:lang w:val="de-DE"/>
        </w:rPr>
        <w:t>a</w:t>
      </w:r>
      <w:r w:rsidRPr="009D76E1">
        <w:rPr>
          <w:rFonts w:cs="Arial"/>
          <w:lang w:val="de-DE"/>
        </w:rPr>
        <w:t xml:space="preserve">: </w:t>
      </w:r>
      <w:r>
        <w:rPr>
          <w:rFonts w:cs="Arial"/>
          <w:lang w:val="de-DE"/>
        </w:rPr>
        <w:t>Rovema BVC 260 Flexible - Beutelvielfalt</w:t>
      </w:r>
    </w:p>
    <w:p w:rsidR="007F708B" w:rsidRPr="00462AC9" w:rsidRDefault="007F708B" w:rsidP="007F708B">
      <w:pPr>
        <w:spacing w:after="0" w:line="360" w:lineRule="auto"/>
        <w:jc w:val="both"/>
        <w:rPr>
          <w:rFonts w:cs="Arial"/>
          <w:lang w:val="de-DE"/>
        </w:rPr>
      </w:pPr>
    </w:p>
    <w:p w:rsidR="007F708B" w:rsidRDefault="007F708B" w:rsidP="007F708B">
      <w:pPr>
        <w:spacing w:after="0" w:line="360" w:lineRule="auto"/>
        <w:jc w:val="both"/>
        <w:rPr>
          <w:rFonts w:cs="Arial"/>
          <w:lang w:val="de-DE"/>
        </w:rPr>
      </w:pPr>
      <w:r>
        <w:rPr>
          <w:noProof/>
          <w:lang w:val="de-DE" w:eastAsia="de-DE"/>
        </w:rPr>
        <w:drawing>
          <wp:inline distT="0" distB="0" distL="0" distR="0" wp14:anchorId="5D1F24EC" wp14:editId="0ED86B0C">
            <wp:extent cx="2502306" cy="2075291"/>
            <wp:effectExtent l="114300" t="114300" r="146050" b="153670"/>
            <wp:docPr id="5" name="Grafik 5" descr="C:\Users\nadja.richter\AppData\Local\Microsoft\Windows\INetCache\Content.Word\rovema_bvc145_twintube_platzsparend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richter\AppData\Local\Microsoft\Windows\INetCache\Content.Word\rovema_bvc145_twintube_platzsparend_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8019" cy="20800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708B" w:rsidRPr="00462AC9" w:rsidRDefault="007F708B" w:rsidP="007F708B">
      <w:pPr>
        <w:spacing w:after="0" w:line="360" w:lineRule="auto"/>
        <w:jc w:val="both"/>
        <w:rPr>
          <w:rFonts w:cs="Arial"/>
          <w:lang w:val="de-DE"/>
        </w:rPr>
      </w:pPr>
      <w:r w:rsidRPr="00462AC9">
        <w:rPr>
          <w:rFonts w:cs="Arial"/>
          <w:lang w:val="de-DE"/>
        </w:rPr>
        <w:t xml:space="preserve">Abb. </w:t>
      </w:r>
      <w:r>
        <w:rPr>
          <w:rFonts w:cs="Arial"/>
          <w:lang w:val="de-DE"/>
        </w:rPr>
        <w:t>4</w:t>
      </w:r>
      <w:r w:rsidRPr="00462AC9">
        <w:rPr>
          <w:rFonts w:cs="Arial"/>
          <w:lang w:val="de-DE"/>
        </w:rPr>
        <w:t xml:space="preserve">: </w:t>
      </w:r>
      <w:proofErr w:type="spellStart"/>
      <w:r>
        <w:rPr>
          <w:rFonts w:cs="Arial"/>
          <w:lang w:val="de-DE"/>
        </w:rPr>
        <w:t>Rovemas</w:t>
      </w:r>
      <w:proofErr w:type="spellEnd"/>
      <w:r>
        <w:rPr>
          <w:rFonts w:cs="Arial"/>
          <w:lang w:val="de-DE"/>
        </w:rPr>
        <w:t xml:space="preserve"> schnellster Zwilling - d</w:t>
      </w:r>
      <w:r w:rsidRPr="00462AC9">
        <w:rPr>
          <w:rFonts w:cs="Arial"/>
          <w:lang w:val="de-DE"/>
        </w:rPr>
        <w:t>urchdachte und platzsparende Bauweise für optimale Zugänglichkeit</w:t>
      </w:r>
      <w:r w:rsidR="00E86DB6">
        <w:rPr>
          <w:rFonts w:cs="Arial"/>
          <w:lang w:val="de-DE"/>
        </w:rPr>
        <w:t xml:space="preserve">. Stellfläche </w:t>
      </w:r>
      <w:bookmarkStart w:id="0" w:name="_GoBack"/>
      <w:bookmarkEnd w:id="0"/>
      <w:r w:rsidR="00E86DB6">
        <w:rPr>
          <w:rFonts w:cs="Arial"/>
          <w:lang w:val="de-DE"/>
        </w:rPr>
        <w:t>4m².</w:t>
      </w:r>
    </w:p>
    <w:p w:rsidR="007F708B" w:rsidRDefault="007F708B" w:rsidP="009D76E1">
      <w:pPr>
        <w:spacing w:after="0" w:line="360" w:lineRule="auto"/>
        <w:rPr>
          <w:rFonts w:cs="Arial"/>
          <w:lang w:val="de-DE"/>
        </w:rPr>
      </w:pPr>
    </w:p>
    <w:p w:rsidR="007F708B" w:rsidRDefault="007F708B" w:rsidP="007F708B">
      <w:pPr>
        <w:spacing w:after="0" w:line="360" w:lineRule="auto"/>
        <w:jc w:val="both"/>
        <w:rPr>
          <w:rFonts w:cs="Arial"/>
          <w:highlight w:val="yellow"/>
          <w:lang w:val="de-DE"/>
        </w:rPr>
      </w:pPr>
      <w:r w:rsidRPr="00462AC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E1743" w:rsidRDefault="00EE1743" w:rsidP="007F708B">
      <w:pPr>
        <w:spacing w:after="0" w:line="360" w:lineRule="auto"/>
        <w:jc w:val="both"/>
        <w:rPr>
          <w:rFonts w:cs="Arial"/>
          <w:lang w:val="de-DE"/>
        </w:rPr>
      </w:pPr>
      <w:r w:rsidRPr="00462AC9">
        <w:rPr>
          <w:rFonts w:cs="Arial"/>
          <w:noProof/>
          <w:lang w:val="de-DE" w:eastAsia="de-DE"/>
        </w:rPr>
        <w:drawing>
          <wp:inline distT="0" distB="0" distL="0" distR="0" wp14:anchorId="29E10603" wp14:editId="38B0638D">
            <wp:extent cx="2495088" cy="1223364"/>
            <wp:effectExtent l="133350" t="114300" r="153035" b="167640"/>
            <wp:docPr id="8" name="Grafik 8" descr="V:\Marketing\200 - Marketing Service\240 - Medien\Bilder\Bilder_Maschinen\BVC 145 TwinTube\Verpackung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200 - Marketing Service\240 - Medien\Bilder\Bilder_Maschinen\BVC 145 TwinTube\Verpackungen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840" cy="12242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708B" w:rsidRPr="00462AC9" w:rsidRDefault="007F708B" w:rsidP="007F708B">
      <w:pPr>
        <w:spacing w:after="0" w:line="360" w:lineRule="auto"/>
        <w:jc w:val="both"/>
        <w:rPr>
          <w:rFonts w:cs="Arial"/>
          <w:lang w:val="de-DE"/>
        </w:rPr>
      </w:pPr>
      <w:r w:rsidRPr="00462AC9">
        <w:rPr>
          <w:rFonts w:cs="Arial"/>
          <w:lang w:val="de-DE"/>
        </w:rPr>
        <w:t xml:space="preserve">Abb. </w:t>
      </w:r>
      <w:r>
        <w:rPr>
          <w:rFonts w:cs="Arial"/>
          <w:lang w:val="de-DE"/>
        </w:rPr>
        <w:t>5</w:t>
      </w:r>
      <w:r w:rsidRPr="00462AC9">
        <w:rPr>
          <w:rFonts w:cs="Arial"/>
          <w:lang w:val="de-DE"/>
        </w:rPr>
        <w:t xml:space="preserve">: ROVEMA Schlauchbeutelmaschine BVC 145 </w:t>
      </w:r>
      <w:proofErr w:type="spellStart"/>
      <w:r w:rsidRPr="00462AC9">
        <w:rPr>
          <w:rFonts w:cs="Arial"/>
          <w:lang w:val="de-DE"/>
        </w:rPr>
        <w:t>TwinTube</w:t>
      </w:r>
      <w:proofErr w:type="spellEnd"/>
      <w:r w:rsidRPr="00462AC9">
        <w:rPr>
          <w:rFonts w:cs="Arial"/>
          <w:lang w:val="de-DE"/>
        </w:rPr>
        <w:t>: Hochleistung für Süßwaren und Snacks</w:t>
      </w:r>
    </w:p>
    <w:sectPr w:rsidR="007F708B" w:rsidRPr="00462AC9">
      <w:headerReference w:type="defaul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00" w:rsidRDefault="00164400" w:rsidP="00164400">
      <w:pPr>
        <w:spacing w:after="0" w:line="240" w:lineRule="auto"/>
      </w:pPr>
      <w:r>
        <w:separator/>
      </w:r>
    </w:p>
  </w:endnote>
  <w:endnote w:type="continuationSeparator" w:id="0">
    <w:p w:rsidR="00164400" w:rsidRDefault="00164400" w:rsidP="001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00" w:rsidRDefault="00164400" w:rsidP="00164400">
      <w:pPr>
        <w:spacing w:after="0" w:line="240" w:lineRule="auto"/>
      </w:pPr>
      <w:r>
        <w:separator/>
      </w:r>
    </w:p>
  </w:footnote>
  <w:footnote w:type="continuationSeparator" w:id="0">
    <w:p w:rsidR="00164400" w:rsidRDefault="00164400" w:rsidP="0016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00" w:rsidRDefault="00164400" w:rsidP="00164400">
    <w:pPr>
      <w:pStyle w:val="Kopfzeile"/>
      <w:jc w:val="right"/>
    </w:pPr>
    <w:r>
      <w:rPr>
        <w:noProof/>
        <w:lang w:val="de-DE" w:eastAsia="de-DE"/>
      </w:rPr>
      <w:drawing>
        <wp:inline distT="0" distB="0" distL="0" distR="0" wp14:anchorId="7CD0AD23" wp14:editId="6C8F1E82">
          <wp:extent cx="1776101" cy="22829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vemaLogo_20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346" cy="228194"/>
                  </a:xfrm>
                  <a:prstGeom prst="rect">
                    <a:avLst/>
                  </a:prstGeom>
                </pic:spPr>
              </pic:pic>
            </a:graphicData>
          </a:graphic>
        </wp:inline>
      </w:drawing>
    </w:r>
  </w:p>
  <w:p w:rsidR="00164400" w:rsidRDefault="001644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48"/>
    <w:rsid w:val="0004695B"/>
    <w:rsid w:val="000E391E"/>
    <w:rsid w:val="000F5B03"/>
    <w:rsid w:val="001011B6"/>
    <w:rsid w:val="00163EAB"/>
    <w:rsid w:val="00164400"/>
    <w:rsid w:val="00165104"/>
    <w:rsid w:val="00165F20"/>
    <w:rsid w:val="00310F48"/>
    <w:rsid w:val="003114F8"/>
    <w:rsid w:val="00345537"/>
    <w:rsid w:val="00377E4E"/>
    <w:rsid w:val="00413ED1"/>
    <w:rsid w:val="004D409A"/>
    <w:rsid w:val="00516C56"/>
    <w:rsid w:val="005646A7"/>
    <w:rsid w:val="005D0671"/>
    <w:rsid w:val="005F40DA"/>
    <w:rsid w:val="006370FA"/>
    <w:rsid w:val="006A7371"/>
    <w:rsid w:val="006D0A9A"/>
    <w:rsid w:val="007066E8"/>
    <w:rsid w:val="007B1A0A"/>
    <w:rsid w:val="007D3F46"/>
    <w:rsid w:val="007F708B"/>
    <w:rsid w:val="00824494"/>
    <w:rsid w:val="0084796E"/>
    <w:rsid w:val="0088429D"/>
    <w:rsid w:val="008970A1"/>
    <w:rsid w:val="00937EF4"/>
    <w:rsid w:val="00964575"/>
    <w:rsid w:val="0098146E"/>
    <w:rsid w:val="009A1253"/>
    <w:rsid w:val="009D76E1"/>
    <w:rsid w:val="00A70A18"/>
    <w:rsid w:val="00AD47F1"/>
    <w:rsid w:val="00B11AE1"/>
    <w:rsid w:val="00B37238"/>
    <w:rsid w:val="00B923C9"/>
    <w:rsid w:val="00BA00F6"/>
    <w:rsid w:val="00C200B2"/>
    <w:rsid w:val="00C25221"/>
    <w:rsid w:val="00CE0FD5"/>
    <w:rsid w:val="00D13F49"/>
    <w:rsid w:val="00D32382"/>
    <w:rsid w:val="00D8443A"/>
    <w:rsid w:val="00D94E78"/>
    <w:rsid w:val="00DB3A41"/>
    <w:rsid w:val="00E16A45"/>
    <w:rsid w:val="00E86DB6"/>
    <w:rsid w:val="00EA0A22"/>
    <w:rsid w:val="00EA3101"/>
    <w:rsid w:val="00EE1743"/>
    <w:rsid w:val="00F960D3"/>
    <w:rsid w:val="00FB27F7"/>
    <w:rsid w:val="00FC370D"/>
    <w:rsid w:val="00FC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961777"/>
  <w15:docId w15:val="{05424A74-7641-4D50-B318-34AD16C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310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10F48"/>
    <w:rPr>
      <w:rFonts w:ascii="Times New Roman" w:eastAsia="Times New Roman" w:hAnsi="Times New Roman" w:cs="Times New Roman"/>
      <w:b/>
      <w:bCs/>
      <w:sz w:val="27"/>
      <w:szCs w:val="27"/>
    </w:rPr>
  </w:style>
  <w:style w:type="paragraph" w:styleId="Kopfzeile">
    <w:name w:val="header"/>
    <w:basedOn w:val="Standard"/>
    <w:link w:val="KopfzeileZchn"/>
    <w:uiPriority w:val="99"/>
    <w:unhideWhenUsed/>
    <w:rsid w:val="0016440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4400"/>
  </w:style>
  <w:style w:type="paragraph" w:styleId="Fuzeile">
    <w:name w:val="footer"/>
    <w:basedOn w:val="Standard"/>
    <w:link w:val="FuzeileZchn"/>
    <w:uiPriority w:val="99"/>
    <w:unhideWhenUsed/>
    <w:rsid w:val="0016440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4400"/>
  </w:style>
  <w:style w:type="paragraph" w:styleId="Sprechblasentext">
    <w:name w:val="Balloon Text"/>
    <w:basedOn w:val="Standard"/>
    <w:link w:val="SprechblasentextZchn"/>
    <w:uiPriority w:val="99"/>
    <w:semiHidden/>
    <w:unhideWhenUsed/>
    <w:rsid w:val="001644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400"/>
    <w:rPr>
      <w:rFonts w:ascii="Tahoma" w:hAnsi="Tahoma" w:cs="Tahoma"/>
      <w:sz w:val="16"/>
      <w:szCs w:val="16"/>
    </w:rPr>
  </w:style>
  <w:style w:type="table" w:styleId="Tabellenraster">
    <w:name w:val="Table Grid"/>
    <w:basedOn w:val="NormaleTabelle"/>
    <w:uiPriority w:val="59"/>
    <w:rsid w:val="00937EF4"/>
    <w:pPr>
      <w:spacing w:after="0"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Rovema GmbH</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Nadja</dc:creator>
  <cp:lastModifiedBy>Richter, Nadja</cp:lastModifiedBy>
  <cp:revision>46</cp:revision>
  <cp:lastPrinted>2019-07-15T12:53:00Z</cp:lastPrinted>
  <dcterms:created xsi:type="dcterms:W3CDTF">2018-05-30T10:25:00Z</dcterms:created>
  <dcterms:modified xsi:type="dcterms:W3CDTF">2019-07-15T13:10:00Z</dcterms:modified>
</cp:coreProperties>
</file>