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D29" w:rsidRPr="00427CD0" w:rsidRDefault="00AD5D29" w:rsidP="00AD5D29">
      <w:pPr>
        <w:spacing w:after="0" w:line="276" w:lineRule="auto"/>
        <w:rPr>
          <w:rFonts w:ascii="Arial" w:eastAsia="Times New Roman" w:hAnsi="Arial" w:cs="Arial"/>
          <w:lang w:eastAsia="de-DE"/>
        </w:rPr>
      </w:pPr>
      <w:r w:rsidRPr="00F67161">
        <w:rPr>
          <w:rFonts w:ascii="Arial" w:eastAsia="Times New Roman" w:hAnsi="Arial" w:cs="Arial"/>
          <w:b/>
          <w:lang w:eastAsia="de-DE"/>
        </w:rPr>
        <w:t xml:space="preserve">ROVEMA takes over Hassia India </w:t>
      </w:r>
      <w:r>
        <w:rPr>
          <w:rFonts w:ascii="Arial" w:eastAsia="Times New Roman" w:hAnsi="Arial" w:cs="Arial"/>
          <w:b/>
          <w:lang w:eastAsia="de-DE"/>
        </w:rPr>
        <w:tab/>
      </w:r>
      <w:r>
        <w:rPr>
          <w:rFonts w:ascii="Arial" w:eastAsia="Times New Roman" w:hAnsi="Arial" w:cs="Arial"/>
          <w:b/>
          <w:lang w:eastAsia="de-DE"/>
        </w:rPr>
        <w:tab/>
      </w:r>
      <w:r>
        <w:rPr>
          <w:rFonts w:ascii="Arial" w:eastAsia="Times New Roman" w:hAnsi="Arial" w:cs="Arial"/>
          <w:b/>
          <w:lang w:eastAsia="de-DE"/>
        </w:rPr>
        <w:tab/>
      </w:r>
      <w:r>
        <w:rPr>
          <w:rFonts w:ascii="Arial" w:eastAsia="Times New Roman" w:hAnsi="Arial" w:cs="Arial"/>
          <w:b/>
          <w:lang w:eastAsia="de-DE"/>
        </w:rPr>
        <w:tab/>
      </w:r>
      <w:r>
        <w:rPr>
          <w:rFonts w:ascii="Arial" w:eastAsia="Times New Roman" w:hAnsi="Arial" w:cs="Arial"/>
          <w:b/>
          <w:lang w:eastAsia="de-DE"/>
        </w:rPr>
        <w:tab/>
      </w:r>
      <w:r>
        <w:rPr>
          <w:rFonts w:ascii="Arial" w:eastAsia="Times New Roman" w:hAnsi="Arial" w:cs="Arial"/>
          <w:b/>
          <w:lang w:eastAsia="de-DE"/>
        </w:rPr>
        <w:tab/>
      </w:r>
      <w:r>
        <w:rPr>
          <w:rFonts w:ascii="Arial" w:eastAsia="Times New Roman" w:hAnsi="Arial" w:cs="Arial"/>
          <w:b/>
          <w:lang w:eastAsia="de-DE"/>
        </w:rPr>
        <w:tab/>
      </w:r>
      <w:r w:rsidR="00427CD0" w:rsidRPr="00427CD0">
        <w:rPr>
          <w:rFonts w:ascii="Arial" w:eastAsia="Times New Roman" w:hAnsi="Arial" w:cs="Arial"/>
          <w:lang w:eastAsia="de-DE"/>
        </w:rPr>
        <w:t>July 17</w:t>
      </w:r>
      <w:r w:rsidR="00427CD0" w:rsidRPr="00427CD0">
        <w:rPr>
          <w:rFonts w:ascii="Arial" w:eastAsia="Times New Roman" w:hAnsi="Arial" w:cs="Arial"/>
          <w:vertAlign w:val="superscript"/>
          <w:lang w:eastAsia="de-DE"/>
        </w:rPr>
        <w:t>th</w:t>
      </w:r>
      <w:r w:rsidR="00427CD0" w:rsidRPr="00427CD0">
        <w:rPr>
          <w:rFonts w:ascii="Arial" w:eastAsia="Times New Roman" w:hAnsi="Arial" w:cs="Arial"/>
          <w:lang w:eastAsia="de-DE"/>
        </w:rPr>
        <w:t>, 2020</w:t>
      </w:r>
    </w:p>
    <w:p w:rsidR="00AD5D29" w:rsidRPr="00F67161" w:rsidRDefault="00AD5D29" w:rsidP="00AD5D29">
      <w:pPr>
        <w:spacing w:after="0" w:line="276" w:lineRule="auto"/>
        <w:rPr>
          <w:rFonts w:ascii="Arial" w:eastAsia="Times New Roman" w:hAnsi="Arial" w:cs="Arial"/>
          <w:lang w:eastAsia="de-DE"/>
        </w:rPr>
      </w:pPr>
    </w:p>
    <w:p w:rsidR="00AD5D29" w:rsidRPr="00F67161" w:rsidRDefault="00AD5D29" w:rsidP="00AD5D29">
      <w:pPr>
        <w:spacing w:after="0" w:line="276" w:lineRule="auto"/>
        <w:rPr>
          <w:rFonts w:ascii="Arial" w:eastAsia="Times New Roman" w:hAnsi="Arial" w:cs="Arial"/>
          <w:lang w:eastAsia="de-DE"/>
        </w:rPr>
      </w:pPr>
      <w:r w:rsidRPr="00F67161">
        <w:rPr>
          <w:rFonts w:ascii="Arial" w:eastAsia="Times New Roman" w:hAnsi="Arial" w:cs="Arial"/>
          <w:lang w:eastAsia="de-DE"/>
        </w:rPr>
        <w:t xml:space="preserve">On July </w:t>
      </w:r>
      <w:r w:rsidR="0035786B">
        <w:rPr>
          <w:rFonts w:ascii="Arial" w:eastAsia="Times New Roman" w:hAnsi="Arial" w:cs="Arial"/>
          <w:lang w:eastAsia="de-DE"/>
        </w:rPr>
        <w:t>16</w:t>
      </w:r>
      <w:r w:rsidR="0035786B" w:rsidRPr="0035786B">
        <w:rPr>
          <w:rFonts w:ascii="Arial" w:eastAsia="Times New Roman" w:hAnsi="Arial" w:cs="Arial"/>
          <w:vertAlign w:val="superscript"/>
          <w:lang w:eastAsia="de-DE"/>
        </w:rPr>
        <w:t>th</w:t>
      </w:r>
      <w:r w:rsidR="0035786B">
        <w:rPr>
          <w:rFonts w:ascii="Arial" w:eastAsia="Times New Roman" w:hAnsi="Arial" w:cs="Arial"/>
          <w:lang w:eastAsia="de-DE"/>
        </w:rPr>
        <w:t>, 2020</w:t>
      </w:r>
      <w:r w:rsidRPr="00F67161">
        <w:rPr>
          <w:rFonts w:ascii="Arial" w:eastAsia="Times New Roman" w:hAnsi="Arial" w:cs="Arial"/>
          <w:lang w:eastAsia="de-DE"/>
        </w:rPr>
        <w:t xml:space="preserve">, ROVEMA signed an agreement to acquire Hassia Packaging Pvt. Ltd. (hereafter Hassia India). Hassia India was previously part of the IMA S.p.A. Group. The company is firmly established in the mid-price segment, especially in Asia and Africa and, like ROVEMA, is very active in the food segment. In addition to classic </w:t>
      </w:r>
      <w:r>
        <w:rPr>
          <w:rFonts w:ascii="Arial" w:eastAsia="Times New Roman" w:hAnsi="Arial" w:cs="Arial"/>
          <w:lang w:eastAsia="de-DE"/>
        </w:rPr>
        <w:t xml:space="preserve">Vertical </w:t>
      </w:r>
      <w:r w:rsidRPr="00F67161">
        <w:rPr>
          <w:rFonts w:ascii="Arial" w:eastAsia="Times New Roman" w:hAnsi="Arial" w:cs="Arial"/>
          <w:lang w:eastAsia="de-DE"/>
        </w:rPr>
        <w:t xml:space="preserve">Form, Fill and Seal machines, Hassia India manufactures technologically powerful multilane sachet Form, Fill and Seal machines, e.g. for packaging liquid detergents or cosmetic products in sachets. </w:t>
      </w:r>
      <w:r w:rsidR="004B09C2" w:rsidRPr="00F67161">
        <w:rPr>
          <w:rFonts w:ascii="Arial" w:eastAsia="Times New Roman" w:hAnsi="Arial" w:cs="Arial"/>
          <w:lang w:eastAsia="de-DE"/>
        </w:rPr>
        <w:t>T</w:t>
      </w:r>
      <w:r w:rsidRPr="00F67161">
        <w:rPr>
          <w:rFonts w:ascii="Arial" w:eastAsia="Times New Roman" w:hAnsi="Arial" w:cs="Arial"/>
          <w:lang w:eastAsia="de-DE"/>
        </w:rPr>
        <w:t xml:space="preserve">his acquisition, </w:t>
      </w:r>
      <w:r w:rsidR="004B09C2" w:rsidRPr="00F67161">
        <w:rPr>
          <w:rFonts w:ascii="Arial" w:eastAsia="Times New Roman" w:hAnsi="Arial" w:cs="Arial"/>
          <w:lang w:eastAsia="de-DE"/>
        </w:rPr>
        <w:t xml:space="preserve">allows </w:t>
      </w:r>
      <w:r w:rsidRPr="00F67161">
        <w:rPr>
          <w:rFonts w:ascii="Arial" w:eastAsia="Times New Roman" w:hAnsi="Arial" w:cs="Arial"/>
          <w:lang w:eastAsia="de-DE"/>
        </w:rPr>
        <w:t>ROVEMA</w:t>
      </w:r>
      <w:r w:rsidR="004B09C2" w:rsidRPr="00F67161">
        <w:rPr>
          <w:rFonts w:ascii="Arial" w:eastAsia="Times New Roman" w:hAnsi="Arial" w:cs="Arial"/>
          <w:lang w:eastAsia="de-DE"/>
        </w:rPr>
        <w:t xml:space="preserve"> to </w:t>
      </w:r>
      <w:r w:rsidRPr="00F67161">
        <w:rPr>
          <w:rFonts w:ascii="Arial" w:eastAsia="Times New Roman" w:hAnsi="Arial" w:cs="Arial"/>
          <w:lang w:eastAsia="de-DE"/>
        </w:rPr>
        <w:t xml:space="preserve">complete its international portfolio with a strategically important and very solid service and assembly location. </w:t>
      </w:r>
      <w:r w:rsidR="004B09C2" w:rsidRPr="00F67161">
        <w:rPr>
          <w:rFonts w:ascii="Arial" w:eastAsia="Times New Roman" w:hAnsi="Arial" w:cs="Arial"/>
          <w:lang w:eastAsia="de-DE"/>
        </w:rPr>
        <w:t>T</w:t>
      </w:r>
      <w:r w:rsidRPr="00F67161">
        <w:rPr>
          <w:rFonts w:ascii="Arial" w:eastAsia="Times New Roman" w:hAnsi="Arial" w:cs="Arial"/>
          <w:lang w:eastAsia="de-DE"/>
        </w:rPr>
        <w:t xml:space="preserve">he middle price segment in Asia and </w:t>
      </w:r>
      <w:r w:rsidR="00F67161" w:rsidRPr="00F67161">
        <w:rPr>
          <w:rFonts w:ascii="Arial" w:eastAsia="Times New Roman" w:hAnsi="Arial" w:cs="Arial"/>
          <w:lang w:eastAsia="de-DE"/>
        </w:rPr>
        <w:t>Africa</w:t>
      </w:r>
      <w:r w:rsidRPr="00F67161">
        <w:rPr>
          <w:rFonts w:ascii="Arial" w:eastAsia="Times New Roman" w:hAnsi="Arial" w:cs="Arial"/>
          <w:lang w:eastAsia="de-DE"/>
        </w:rPr>
        <w:t xml:space="preserve"> has hardly been targeted so far, </w:t>
      </w:r>
      <w:r w:rsidR="004B09C2" w:rsidRPr="00F67161">
        <w:rPr>
          <w:rFonts w:ascii="Arial" w:eastAsia="Times New Roman" w:hAnsi="Arial" w:cs="Arial"/>
          <w:lang w:eastAsia="de-DE"/>
        </w:rPr>
        <w:t xml:space="preserve">so </w:t>
      </w:r>
      <w:r w:rsidRPr="00F67161">
        <w:rPr>
          <w:rFonts w:ascii="Arial" w:eastAsia="Times New Roman" w:hAnsi="Arial" w:cs="Arial"/>
          <w:lang w:eastAsia="de-DE"/>
        </w:rPr>
        <w:t xml:space="preserve">can </w:t>
      </w:r>
      <w:r w:rsidR="0035786B">
        <w:rPr>
          <w:rFonts w:ascii="Arial" w:eastAsia="Times New Roman" w:hAnsi="Arial" w:cs="Arial"/>
          <w:lang w:eastAsia="de-DE"/>
        </w:rPr>
        <w:t xml:space="preserve">now </w:t>
      </w:r>
      <w:r w:rsidRPr="00F67161">
        <w:rPr>
          <w:rFonts w:ascii="Arial" w:eastAsia="Times New Roman" w:hAnsi="Arial" w:cs="Arial"/>
          <w:lang w:eastAsia="de-DE"/>
        </w:rPr>
        <w:t xml:space="preserve">be served quickly and </w:t>
      </w:r>
      <w:r w:rsidR="004B09C2" w:rsidRPr="00F67161">
        <w:rPr>
          <w:rFonts w:ascii="Arial" w:eastAsia="Times New Roman" w:hAnsi="Arial" w:cs="Arial"/>
          <w:lang w:eastAsia="de-DE"/>
        </w:rPr>
        <w:t>reliably</w:t>
      </w:r>
      <w:r w:rsidRPr="00F67161">
        <w:rPr>
          <w:rFonts w:ascii="Arial" w:eastAsia="Times New Roman" w:hAnsi="Arial" w:cs="Arial"/>
          <w:lang w:eastAsia="de-DE"/>
        </w:rPr>
        <w:t xml:space="preserve">. The additional location in India also strengthens the ROVEMA service offer and enables the expansion of the comprehensive Life Cycle Service concept for Africa and Asia. </w:t>
      </w:r>
    </w:p>
    <w:p w:rsidR="00AD5D29" w:rsidRPr="00F67161" w:rsidRDefault="00AD5D29" w:rsidP="00AD5D29">
      <w:pPr>
        <w:spacing w:after="0" w:line="276" w:lineRule="auto"/>
        <w:rPr>
          <w:rFonts w:ascii="Arial" w:eastAsia="Times New Roman" w:hAnsi="Arial" w:cs="Arial"/>
          <w:lang w:eastAsia="de-DE"/>
        </w:rPr>
      </w:pPr>
      <w:r w:rsidRPr="00F67161">
        <w:rPr>
          <w:rFonts w:ascii="Arial" w:eastAsia="Times New Roman" w:hAnsi="Arial" w:cs="Arial"/>
          <w:lang w:eastAsia="de-DE"/>
        </w:rPr>
        <w:t xml:space="preserve">ROVEMA Managing Director Jens Torkel: "Hassia India fits precisely into our strategic alignment. The expansion of our market presence with local production in South East Asia will be significantly accelerated with this acquisition. Hassia India is a company with a very good service orientation and can already show intensive experience in dealing with sustainable packaging materials". </w:t>
      </w:r>
    </w:p>
    <w:p w:rsidR="00AD5D29" w:rsidRPr="00F67161" w:rsidRDefault="00AD5D29" w:rsidP="00AD5D29">
      <w:pPr>
        <w:spacing w:after="0" w:line="276" w:lineRule="auto"/>
        <w:rPr>
          <w:rFonts w:ascii="Arial" w:eastAsia="Times New Roman" w:hAnsi="Arial" w:cs="Arial"/>
          <w:lang w:eastAsia="de-DE"/>
        </w:rPr>
      </w:pPr>
      <w:r w:rsidRPr="00F67161">
        <w:rPr>
          <w:rFonts w:ascii="Arial" w:eastAsia="Times New Roman" w:hAnsi="Arial" w:cs="Arial"/>
          <w:lang w:eastAsia="de-DE"/>
        </w:rPr>
        <w:t xml:space="preserve">As with the acquisition of DL Packaging in January 2020, Hassia India will continue to operate under its existing brand name. The strengths of the company are to be further developed in the ROVEMA network in close cooperation with the long-standing </w:t>
      </w:r>
      <w:r w:rsidR="004B09C2" w:rsidRPr="00F67161">
        <w:rPr>
          <w:rFonts w:ascii="Arial" w:eastAsia="Times New Roman" w:hAnsi="Arial" w:cs="Arial"/>
          <w:lang w:eastAsia="de-DE"/>
        </w:rPr>
        <w:t>M</w:t>
      </w:r>
      <w:r w:rsidRPr="00F67161">
        <w:rPr>
          <w:rFonts w:ascii="Arial" w:eastAsia="Times New Roman" w:hAnsi="Arial" w:cs="Arial"/>
          <w:lang w:eastAsia="de-DE"/>
        </w:rPr>
        <w:t xml:space="preserve">anaging </w:t>
      </w:r>
      <w:r w:rsidR="004B09C2" w:rsidRPr="00F67161">
        <w:rPr>
          <w:rFonts w:ascii="Arial" w:eastAsia="Times New Roman" w:hAnsi="Arial" w:cs="Arial"/>
          <w:lang w:eastAsia="de-DE"/>
        </w:rPr>
        <w:t>D</w:t>
      </w:r>
      <w:r w:rsidRPr="00F67161">
        <w:rPr>
          <w:rFonts w:ascii="Arial" w:eastAsia="Times New Roman" w:hAnsi="Arial" w:cs="Arial"/>
          <w:lang w:eastAsia="de-DE"/>
        </w:rPr>
        <w:t xml:space="preserve">irector Mr. K. Ravi. Strong competencies in the powder segment on both sides, </w:t>
      </w:r>
      <w:r w:rsidR="004B09C2" w:rsidRPr="00F67161">
        <w:rPr>
          <w:rFonts w:ascii="Arial" w:eastAsia="Times New Roman" w:hAnsi="Arial" w:cs="Arial"/>
          <w:lang w:eastAsia="de-DE"/>
        </w:rPr>
        <w:t>together with</w:t>
      </w:r>
      <w:r w:rsidRPr="00F67161">
        <w:rPr>
          <w:rFonts w:ascii="Arial" w:eastAsia="Times New Roman" w:hAnsi="Arial" w:cs="Arial"/>
          <w:lang w:eastAsia="de-DE"/>
        </w:rPr>
        <w:t xml:space="preserve"> complementary </w:t>
      </w:r>
      <w:r w:rsidR="00784CC9" w:rsidRPr="00F67161">
        <w:rPr>
          <w:rFonts w:ascii="Arial" w:eastAsia="Times New Roman" w:hAnsi="Arial" w:cs="Arial"/>
          <w:lang w:eastAsia="de-DE"/>
        </w:rPr>
        <w:t>expertise</w:t>
      </w:r>
      <w:r w:rsidRPr="00F67161">
        <w:rPr>
          <w:rFonts w:ascii="Arial" w:eastAsia="Times New Roman" w:hAnsi="Arial" w:cs="Arial"/>
          <w:lang w:eastAsia="de-DE"/>
        </w:rPr>
        <w:t xml:space="preserve">, e.g. in the production of portion packs for liquids, can be optimally coordinated. The </w:t>
      </w:r>
      <w:r w:rsidR="004B09C2" w:rsidRPr="00F67161">
        <w:rPr>
          <w:rFonts w:ascii="Arial" w:eastAsia="Times New Roman" w:hAnsi="Arial" w:cs="Arial"/>
          <w:lang w:eastAsia="de-DE"/>
        </w:rPr>
        <w:t xml:space="preserve">current </w:t>
      </w:r>
      <w:r w:rsidRPr="00F67161">
        <w:rPr>
          <w:rFonts w:ascii="Arial" w:eastAsia="Times New Roman" w:hAnsi="Arial" w:cs="Arial"/>
          <w:lang w:eastAsia="de-DE"/>
        </w:rPr>
        <w:t xml:space="preserve">employees at the production site in Pune will </w:t>
      </w:r>
      <w:r w:rsidR="004B09C2" w:rsidRPr="00F67161">
        <w:rPr>
          <w:rFonts w:ascii="Arial" w:eastAsia="Times New Roman" w:hAnsi="Arial" w:cs="Arial"/>
          <w:lang w:eastAsia="de-DE"/>
        </w:rPr>
        <w:t>remain.</w:t>
      </w:r>
      <w:r w:rsidRPr="00F67161">
        <w:rPr>
          <w:rFonts w:ascii="Arial" w:eastAsia="Times New Roman" w:hAnsi="Arial" w:cs="Arial"/>
          <w:lang w:eastAsia="de-DE"/>
        </w:rPr>
        <w:t xml:space="preserve"> </w:t>
      </w:r>
    </w:p>
    <w:p w:rsidR="00AD5D29" w:rsidRPr="00F67161" w:rsidRDefault="00AD5D29" w:rsidP="00AD5D29">
      <w:pPr>
        <w:spacing w:after="0" w:line="276" w:lineRule="auto"/>
        <w:rPr>
          <w:rFonts w:ascii="Arial" w:eastAsia="Times New Roman" w:hAnsi="Arial" w:cs="Arial"/>
          <w:lang w:eastAsia="de-DE"/>
        </w:rPr>
      </w:pPr>
      <w:r w:rsidRPr="00F67161">
        <w:rPr>
          <w:rFonts w:ascii="Arial" w:eastAsia="Times New Roman" w:hAnsi="Arial" w:cs="Arial"/>
          <w:lang w:eastAsia="de-DE"/>
        </w:rPr>
        <w:t xml:space="preserve">ROVEMA's sustainable orientation is also decisive for the long-term cooperation. Commenting on Managing Director K. Ravi: "Hassia India has been a leader in value development in the segment of </w:t>
      </w:r>
      <w:r w:rsidR="00784CC9" w:rsidRPr="00F67161">
        <w:rPr>
          <w:rFonts w:ascii="Arial" w:eastAsia="Times New Roman" w:hAnsi="Arial" w:cs="Arial"/>
          <w:lang w:eastAsia="de-DE"/>
        </w:rPr>
        <w:t>Vertical Form, Fill and Seal</w:t>
      </w:r>
      <w:r w:rsidRPr="00F67161">
        <w:rPr>
          <w:rFonts w:ascii="Arial" w:eastAsia="Times New Roman" w:hAnsi="Arial" w:cs="Arial"/>
          <w:lang w:eastAsia="de-DE"/>
        </w:rPr>
        <w:t xml:space="preserve"> technology for years. Through innovation</w:t>
      </w:r>
      <w:r w:rsidR="00E94BCD" w:rsidRPr="00F67161">
        <w:rPr>
          <w:rFonts w:ascii="Arial" w:eastAsia="Times New Roman" w:hAnsi="Arial" w:cs="Arial"/>
          <w:lang w:eastAsia="de-DE"/>
        </w:rPr>
        <w:t xml:space="preserve"> and</w:t>
      </w:r>
      <w:r w:rsidRPr="00F67161">
        <w:rPr>
          <w:rFonts w:ascii="Arial" w:eastAsia="Times New Roman" w:hAnsi="Arial" w:cs="Arial"/>
          <w:lang w:eastAsia="de-DE"/>
        </w:rPr>
        <w:t xml:space="preserve"> also</w:t>
      </w:r>
      <w:r w:rsidR="00784CC9" w:rsidRPr="00F67161">
        <w:rPr>
          <w:rFonts w:ascii="Arial" w:eastAsia="Times New Roman" w:hAnsi="Arial" w:cs="Arial"/>
          <w:lang w:eastAsia="de-DE"/>
        </w:rPr>
        <w:t xml:space="preserve"> through</w:t>
      </w:r>
      <w:r w:rsidRPr="00F67161">
        <w:rPr>
          <w:rFonts w:ascii="Arial" w:eastAsia="Times New Roman" w:hAnsi="Arial" w:cs="Arial"/>
          <w:lang w:eastAsia="de-DE"/>
        </w:rPr>
        <w:t xml:space="preserve"> </w:t>
      </w:r>
      <w:r w:rsidR="0035786B">
        <w:rPr>
          <w:rFonts w:ascii="Arial" w:eastAsia="Times New Roman" w:hAnsi="Arial" w:cs="Arial"/>
          <w:lang w:eastAsia="de-DE"/>
        </w:rPr>
        <w:br/>
      </w:r>
      <w:r w:rsidR="00784CC9" w:rsidRPr="00F67161">
        <w:rPr>
          <w:rFonts w:ascii="Arial" w:eastAsia="Times New Roman" w:hAnsi="Arial" w:cs="Arial"/>
          <w:lang w:eastAsia="de-DE"/>
        </w:rPr>
        <w:t>Indianizing German technology</w:t>
      </w:r>
      <w:r w:rsidRPr="00F67161">
        <w:rPr>
          <w:rFonts w:ascii="Arial" w:eastAsia="Times New Roman" w:hAnsi="Arial" w:cs="Arial"/>
          <w:lang w:eastAsia="de-DE"/>
        </w:rPr>
        <w:t>. Our customers in India, South East Asia and Africa have set new standards with our support. Rovema is a strong brand with similar values and is a world leader in technology. Hassia India is excited about the acquisition and we are sure that we will be able to offer our customers new attractive offers and a plus in technology and added value".</w:t>
      </w:r>
    </w:p>
    <w:p w:rsidR="00AD5D29" w:rsidRPr="00F67161" w:rsidRDefault="00AD5D29" w:rsidP="00AD5D29">
      <w:pPr>
        <w:spacing w:after="0" w:line="276" w:lineRule="auto"/>
        <w:rPr>
          <w:rFonts w:ascii="Arial" w:eastAsia="Times New Roman" w:hAnsi="Arial" w:cs="Arial"/>
          <w:lang w:eastAsia="de-DE"/>
        </w:rPr>
      </w:pPr>
    </w:p>
    <w:p w:rsidR="007346CD" w:rsidRPr="00F67161" w:rsidRDefault="007346CD" w:rsidP="00BB546E">
      <w:pPr>
        <w:spacing w:after="0" w:line="276" w:lineRule="auto"/>
        <w:rPr>
          <w:rFonts w:ascii="Arial" w:eastAsia="Times New Roman" w:hAnsi="Arial" w:cs="Arial"/>
          <w:lang w:eastAsia="de-DE"/>
        </w:rPr>
      </w:pPr>
    </w:p>
    <w:p w:rsidR="00F70FD8" w:rsidRPr="00F67161" w:rsidRDefault="00784CC9" w:rsidP="009B6AFE">
      <w:pPr>
        <w:spacing w:after="0" w:line="276" w:lineRule="auto"/>
        <w:rPr>
          <w:rFonts w:ascii="Arial" w:eastAsia="Times New Roman" w:hAnsi="Arial" w:cs="Arial"/>
          <w:lang w:eastAsia="de-DE"/>
        </w:rPr>
      </w:pPr>
      <w:r w:rsidRPr="00F67161">
        <w:rPr>
          <w:rFonts w:ascii="Arial" w:eastAsia="Times New Roman" w:hAnsi="Arial" w:cs="Arial"/>
          <w:b/>
          <w:lang w:eastAsia="de-DE"/>
        </w:rPr>
        <w:t>About ROVEMA GmbH:</w:t>
      </w:r>
      <w:r w:rsidRPr="00F67161">
        <w:rPr>
          <w:rFonts w:ascii="Arial" w:eastAsia="Times New Roman" w:hAnsi="Arial" w:cs="Arial"/>
          <w:lang w:eastAsia="de-DE"/>
        </w:rPr>
        <w:t xml:space="preserve"> With passion and the experience of more than 60 </w:t>
      </w:r>
      <w:r w:rsidRPr="00784CC9">
        <w:rPr>
          <w:rFonts w:ascii="Arial" w:eastAsia="Times New Roman" w:hAnsi="Arial" w:cs="Arial"/>
          <w:lang w:eastAsia="de-DE"/>
        </w:rPr>
        <w:t>years,</w:t>
      </w:r>
      <w:r w:rsidRPr="00F67161">
        <w:rPr>
          <w:rFonts w:ascii="Arial" w:eastAsia="Times New Roman" w:hAnsi="Arial" w:cs="Arial"/>
          <w:lang w:eastAsia="de-DE"/>
        </w:rPr>
        <w:t xml:space="preserve"> ROVEMA develops and builds packaging machines and </w:t>
      </w:r>
      <w:r w:rsidRPr="00784CC9">
        <w:rPr>
          <w:rFonts w:ascii="Arial" w:eastAsia="Times New Roman" w:hAnsi="Arial" w:cs="Arial"/>
          <w:lang w:eastAsia="de-DE"/>
        </w:rPr>
        <w:t>systems, which</w:t>
      </w:r>
      <w:r w:rsidRPr="00F67161">
        <w:rPr>
          <w:rFonts w:ascii="Arial" w:eastAsia="Times New Roman" w:hAnsi="Arial" w:cs="Arial"/>
          <w:lang w:eastAsia="de-DE"/>
        </w:rPr>
        <w:t xml:space="preserve"> meet the complex requirements of the modern </w:t>
      </w:r>
      <w:r>
        <w:rPr>
          <w:rFonts w:ascii="Arial" w:eastAsia="Times New Roman" w:hAnsi="Arial" w:cs="Arial"/>
          <w:lang w:eastAsia="de-DE"/>
        </w:rPr>
        <w:t>circular</w:t>
      </w:r>
      <w:r w:rsidRPr="00F67161">
        <w:rPr>
          <w:rFonts w:ascii="Arial" w:eastAsia="Times New Roman" w:hAnsi="Arial" w:cs="Arial"/>
          <w:lang w:eastAsia="de-DE"/>
        </w:rPr>
        <w:t xml:space="preserve"> economy. ROVEMA thinks holistically and considers the environment, the market, the product and the packaging in projects from the beginning. This enables the development of efficient and sustainable packaging machines with high availability. A sustainable solution that matches the characteristics of the product to be packaged and its requirements in terms of logistics, packaging material, durability and energy efficiency is a top priority for ROVEMA. A successful concept - ROVEMA has already delivered more than 30.000 machines and systems worldwide and employs more than 600 people. In </w:t>
      </w:r>
      <w:r w:rsidR="00F67161" w:rsidRPr="00F67161">
        <w:rPr>
          <w:rFonts w:ascii="Arial" w:eastAsia="Times New Roman" w:hAnsi="Arial" w:cs="Arial"/>
          <w:lang w:eastAsia="de-DE"/>
        </w:rPr>
        <w:t>2019,</w:t>
      </w:r>
      <w:r w:rsidRPr="00F67161">
        <w:rPr>
          <w:rFonts w:ascii="Arial" w:eastAsia="Times New Roman" w:hAnsi="Arial" w:cs="Arial"/>
          <w:lang w:eastAsia="de-DE"/>
        </w:rPr>
        <w:t xml:space="preserve"> ROVEMA achieved a turnover of</w:t>
      </w:r>
      <w:r>
        <w:rPr>
          <w:rFonts w:ascii="Arial" w:eastAsia="Times New Roman" w:hAnsi="Arial" w:cs="Arial"/>
          <w:lang w:eastAsia="de-DE"/>
        </w:rPr>
        <w:t xml:space="preserve"> about</w:t>
      </w:r>
      <w:r w:rsidRPr="00F67161">
        <w:rPr>
          <w:rFonts w:ascii="Arial" w:eastAsia="Times New Roman" w:hAnsi="Arial" w:cs="Arial"/>
          <w:lang w:eastAsia="de-DE"/>
        </w:rPr>
        <w:t xml:space="preserve"> 100 million Euro</w:t>
      </w:r>
      <w:r w:rsidR="00D26514">
        <w:rPr>
          <w:rFonts w:ascii="Arial" w:eastAsia="Times New Roman" w:hAnsi="Arial" w:cs="Arial"/>
          <w:lang w:eastAsia="de-DE"/>
        </w:rPr>
        <w:t>.</w:t>
      </w:r>
    </w:p>
    <w:p w:rsidR="00C57739" w:rsidRPr="00F67161" w:rsidRDefault="00C57739">
      <w:pPr>
        <w:spacing w:after="0"/>
        <w:rPr>
          <w:rFonts w:ascii="Arial" w:eastAsia="Times New Roman" w:hAnsi="Arial" w:cs="Arial"/>
          <w:b/>
          <w:lang w:eastAsia="de-DE"/>
        </w:rPr>
      </w:pPr>
      <w:r w:rsidRPr="00F67161">
        <w:rPr>
          <w:rFonts w:ascii="Arial" w:eastAsia="Times New Roman" w:hAnsi="Arial" w:cs="Arial"/>
          <w:b/>
          <w:lang w:eastAsia="de-DE"/>
        </w:rPr>
        <w:br w:type="page"/>
      </w:r>
    </w:p>
    <w:p w:rsidR="00784CC9" w:rsidRPr="00784CC9" w:rsidRDefault="00784CC9" w:rsidP="00784CC9">
      <w:pPr>
        <w:spacing w:after="0" w:line="276" w:lineRule="auto"/>
        <w:rPr>
          <w:rFonts w:ascii="Arial" w:eastAsia="Times New Roman" w:hAnsi="Arial" w:cs="Arial"/>
          <w:b/>
          <w:lang w:eastAsia="de-DE"/>
        </w:rPr>
      </w:pPr>
      <w:r w:rsidRPr="00784CC9">
        <w:rPr>
          <w:rFonts w:ascii="Arial" w:eastAsia="Times New Roman" w:hAnsi="Arial" w:cs="Arial"/>
          <w:b/>
          <w:lang w:eastAsia="de-DE"/>
        </w:rPr>
        <w:lastRenderedPageBreak/>
        <w:t>About Hassia Packaging Pvt. Ltd (Pune, India):</w:t>
      </w:r>
    </w:p>
    <w:p w:rsidR="00784CC9" w:rsidRPr="00F67161" w:rsidRDefault="00784CC9" w:rsidP="00784CC9">
      <w:pPr>
        <w:spacing w:after="0" w:line="276" w:lineRule="auto"/>
        <w:rPr>
          <w:rFonts w:ascii="Arial" w:eastAsia="Times New Roman" w:hAnsi="Arial" w:cs="Arial"/>
          <w:lang w:eastAsia="de-DE"/>
        </w:rPr>
      </w:pPr>
      <w:r w:rsidRPr="00F67161">
        <w:rPr>
          <w:rFonts w:ascii="Arial" w:eastAsia="Times New Roman" w:hAnsi="Arial" w:cs="Arial"/>
          <w:lang w:eastAsia="de-DE"/>
        </w:rPr>
        <w:t xml:space="preserve">Hassia India has been in European hands since its foundation in 1997. The specialist for the vertical packaging of powdery, lumpy and liquid products in the mid-price segment has an installed base of more than 1000 packaging machines. Hassia India employs around 100 people and achieved a </w:t>
      </w:r>
      <w:r w:rsidR="0035786B">
        <w:rPr>
          <w:rFonts w:ascii="Arial" w:eastAsia="Times New Roman" w:hAnsi="Arial" w:cs="Arial"/>
          <w:lang w:eastAsia="de-DE"/>
        </w:rPr>
        <w:t>revenue</w:t>
      </w:r>
      <w:r w:rsidRPr="00F67161">
        <w:rPr>
          <w:rFonts w:ascii="Arial" w:eastAsia="Times New Roman" w:hAnsi="Arial" w:cs="Arial"/>
          <w:lang w:eastAsia="de-DE"/>
        </w:rPr>
        <w:t xml:space="preserve"> of approx. 5 million </w:t>
      </w:r>
      <w:r w:rsidR="0035786B">
        <w:rPr>
          <w:rFonts w:ascii="Arial" w:eastAsia="Times New Roman" w:hAnsi="Arial" w:cs="Arial"/>
          <w:lang w:eastAsia="de-DE"/>
        </w:rPr>
        <w:t>EUR</w:t>
      </w:r>
      <w:r w:rsidRPr="00F67161">
        <w:rPr>
          <w:rFonts w:ascii="Arial" w:eastAsia="Times New Roman" w:hAnsi="Arial" w:cs="Arial"/>
          <w:lang w:eastAsia="de-DE"/>
        </w:rPr>
        <w:t xml:space="preserve"> in 2019.</w:t>
      </w:r>
    </w:p>
    <w:p w:rsidR="00ED55C5" w:rsidRPr="0035786B" w:rsidRDefault="00ED55C5" w:rsidP="009B6AFE">
      <w:pPr>
        <w:spacing w:after="0" w:line="276" w:lineRule="auto"/>
        <w:rPr>
          <w:rFonts w:ascii="Arial" w:eastAsia="Times New Roman" w:hAnsi="Arial" w:cs="Arial"/>
          <w:lang w:eastAsia="de-DE"/>
        </w:rPr>
      </w:pPr>
    </w:p>
    <w:p w:rsidR="004F7182" w:rsidRPr="004F7182" w:rsidRDefault="00ED55C5" w:rsidP="00653A6E">
      <w:pPr>
        <w:spacing w:line="276" w:lineRule="auto"/>
        <w:rPr>
          <w:rFonts w:ascii="Arial" w:eastAsia="Times New Roman" w:hAnsi="Arial" w:cs="Arial"/>
          <w:lang w:val="de-DE" w:eastAsia="de-DE"/>
        </w:rPr>
      </w:pPr>
      <w:r>
        <w:rPr>
          <w:rFonts w:ascii="Arial" w:eastAsia="Times New Roman" w:hAnsi="Arial" w:cs="Arial"/>
          <w:noProof/>
          <w:lang w:val="de-DE" w:eastAsia="de-DE" w:bidi="ar-SA"/>
        </w:rPr>
        <w:drawing>
          <wp:inline distT="0" distB="0" distL="0" distR="0">
            <wp:extent cx="1828800" cy="145542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vema_Hr.Torkel_2.jpg"/>
                    <pic:cNvPicPr/>
                  </pic:nvPicPr>
                  <pic:blipFill rotWithShape="1">
                    <a:blip r:embed="rId11" cstate="print">
                      <a:extLst>
                        <a:ext uri="{28A0092B-C50C-407E-A947-70E740481C1C}">
                          <a14:useLocalDpi xmlns:a14="http://schemas.microsoft.com/office/drawing/2010/main" val="0"/>
                        </a:ext>
                      </a:extLst>
                    </a:blip>
                    <a:srcRect r="32686" b="27659"/>
                    <a:stretch/>
                  </pic:blipFill>
                  <pic:spPr bwMode="auto">
                    <a:xfrm>
                      <a:off x="0" y="0"/>
                      <a:ext cx="1830333" cy="1456640"/>
                    </a:xfrm>
                    <a:prstGeom prst="rect">
                      <a:avLst/>
                    </a:prstGeom>
                    <a:ln>
                      <a:noFill/>
                    </a:ln>
                    <a:extLst>
                      <a:ext uri="{53640926-AAD7-44D8-BBD7-CCE9431645EC}">
                        <a14:shadowObscured xmlns:a14="http://schemas.microsoft.com/office/drawing/2010/main"/>
                      </a:ext>
                    </a:extLst>
                  </pic:spPr>
                </pic:pic>
              </a:graphicData>
            </a:graphic>
          </wp:inline>
        </w:drawing>
      </w:r>
    </w:p>
    <w:p w:rsidR="004F7182" w:rsidRPr="004F7182" w:rsidRDefault="004F7182" w:rsidP="007346CD">
      <w:pPr>
        <w:rPr>
          <w:rFonts w:ascii="Arial" w:eastAsia="Times New Roman" w:hAnsi="Arial" w:cs="Arial"/>
          <w:lang w:val="de-DE" w:eastAsia="de-DE"/>
        </w:rPr>
      </w:pPr>
    </w:p>
    <w:p w:rsidR="004F7182" w:rsidRPr="00F67161" w:rsidRDefault="00784CC9" w:rsidP="004F7182">
      <w:pPr>
        <w:spacing w:line="276" w:lineRule="auto"/>
        <w:rPr>
          <w:rFonts w:ascii="Arial" w:hAnsi="Arial" w:cs="Arial"/>
          <w:sz w:val="20"/>
        </w:rPr>
      </w:pPr>
      <w:r w:rsidRPr="00F67161">
        <w:rPr>
          <w:rFonts w:ascii="Arial" w:hAnsi="Arial" w:cs="Arial"/>
          <w:sz w:val="20"/>
        </w:rPr>
        <w:t>Fig.: ROVEMA managing director Jens Torkel.</w:t>
      </w:r>
    </w:p>
    <w:tbl>
      <w:tblPr>
        <w:tblW w:w="9072" w:type="dxa"/>
        <w:tblCellMar>
          <w:left w:w="0" w:type="dxa"/>
          <w:right w:w="0" w:type="dxa"/>
        </w:tblCellMar>
        <w:tblLook w:val="04A0" w:firstRow="1" w:lastRow="0" w:firstColumn="1" w:lastColumn="0" w:noHBand="0" w:noVBand="1"/>
      </w:tblPr>
      <w:tblGrid>
        <w:gridCol w:w="9072"/>
      </w:tblGrid>
      <w:tr w:rsidR="007346CD" w:rsidRPr="00ED55C5" w:rsidTr="00C6133B">
        <w:tc>
          <w:tcPr>
            <w:tcW w:w="9072" w:type="dxa"/>
            <w:hideMark/>
          </w:tcPr>
          <w:p w:rsidR="00653A6E" w:rsidRDefault="00ED55C5" w:rsidP="004F7182">
            <w:pPr>
              <w:spacing w:line="276" w:lineRule="auto"/>
              <w:rPr>
                <w:rFonts w:ascii="Arial" w:hAnsi="Arial" w:cs="Arial"/>
                <w:b/>
                <w:sz w:val="20"/>
                <w:lang w:val="de-DE"/>
              </w:rPr>
            </w:pPr>
            <w:r>
              <w:rPr>
                <w:rFonts w:ascii="Arial" w:hAnsi="Arial" w:cs="Arial"/>
                <w:b/>
                <w:noProof/>
                <w:sz w:val="20"/>
                <w:lang w:val="de-DE" w:eastAsia="de-DE" w:bidi="ar-SA"/>
              </w:rPr>
              <w:drawing>
                <wp:inline distT="0" distB="0" distL="0" distR="0">
                  <wp:extent cx="1258824" cy="1618488"/>
                  <wp:effectExtent l="0" t="0" r="0" b="127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r. Ravi_Hassia_Indi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8824" cy="1618488"/>
                          </a:xfrm>
                          <a:prstGeom prst="rect">
                            <a:avLst/>
                          </a:prstGeom>
                        </pic:spPr>
                      </pic:pic>
                    </a:graphicData>
                  </a:graphic>
                </wp:inline>
              </w:drawing>
            </w:r>
          </w:p>
          <w:p w:rsidR="00653A6E" w:rsidRPr="00F67161" w:rsidRDefault="00784CC9" w:rsidP="004F7182">
            <w:pPr>
              <w:spacing w:line="276" w:lineRule="auto"/>
              <w:rPr>
                <w:rFonts w:ascii="Arial" w:hAnsi="Arial" w:cs="Arial"/>
                <w:b/>
                <w:sz w:val="20"/>
              </w:rPr>
            </w:pPr>
            <w:r w:rsidRPr="000B160A">
              <w:rPr>
                <w:rFonts w:ascii="Arial" w:hAnsi="Arial" w:cs="Arial"/>
                <w:sz w:val="20"/>
              </w:rPr>
              <w:t xml:space="preserve">Fig.: </w:t>
            </w:r>
            <w:r w:rsidRPr="00784CC9">
              <w:rPr>
                <w:rFonts w:ascii="Arial" w:hAnsi="Arial" w:cs="Arial"/>
                <w:sz w:val="20"/>
              </w:rPr>
              <w:t>Hassia India Managing Director Mr. K. Ravi.</w:t>
            </w:r>
          </w:p>
          <w:p w:rsidR="007346CD" w:rsidRPr="00F67161" w:rsidRDefault="007346CD" w:rsidP="004F7182">
            <w:pPr>
              <w:spacing w:line="276" w:lineRule="auto"/>
              <w:rPr>
                <w:rFonts w:ascii="Arial" w:hAnsi="Arial" w:cs="Arial"/>
                <w:sz w:val="20"/>
              </w:rPr>
            </w:pPr>
          </w:p>
        </w:tc>
      </w:tr>
    </w:tbl>
    <w:p w:rsidR="00294F2A" w:rsidRPr="00F67161" w:rsidRDefault="00784CC9" w:rsidP="00854851">
      <w:pPr>
        <w:spacing w:after="0" w:line="276" w:lineRule="auto"/>
        <w:jc w:val="both"/>
        <w:rPr>
          <w:rFonts w:ascii="Arial" w:hAnsi="Arial" w:cs="Arial"/>
        </w:rPr>
      </w:pPr>
      <w:r w:rsidRPr="00F67161">
        <w:rPr>
          <w:rFonts w:ascii="Arial" w:hAnsi="Arial" w:cs="Arial"/>
        </w:rPr>
        <w:t>Your contact</w:t>
      </w:r>
      <w:r w:rsidR="00294F2A" w:rsidRPr="00F67161">
        <w:rPr>
          <w:rFonts w:ascii="Arial" w:hAnsi="Arial" w:cs="Arial"/>
        </w:rPr>
        <w:t xml:space="preserve">: </w:t>
      </w:r>
    </w:p>
    <w:p w:rsidR="001872D2" w:rsidRPr="00F67161" w:rsidRDefault="002F2B5D" w:rsidP="00854851">
      <w:pPr>
        <w:spacing w:after="0" w:line="276" w:lineRule="auto"/>
        <w:jc w:val="both"/>
        <w:rPr>
          <w:rFonts w:ascii="Arial" w:hAnsi="Arial" w:cs="Arial"/>
        </w:rPr>
      </w:pPr>
      <w:r w:rsidRPr="00F67161">
        <w:rPr>
          <w:rFonts w:ascii="Arial" w:hAnsi="Arial" w:cs="Arial"/>
        </w:rPr>
        <w:t xml:space="preserve">ROVEMA </w:t>
      </w:r>
      <w:r w:rsidR="001872D2" w:rsidRPr="00F67161">
        <w:rPr>
          <w:rFonts w:ascii="Arial" w:hAnsi="Arial" w:cs="Arial"/>
        </w:rPr>
        <w:t>GmbH</w:t>
      </w:r>
    </w:p>
    <w:p w:rsidR="001872D2" w:rsidRPr="00F67161" w:rsidRDefault="001872D2" w:rsidP="00854851">
      <w:pPr>
        <w:spacing w:after="0" w:line="276" w:lineRule="auto"/>
        <w:jc w:val="both"/>
        <w:rPr>
          <w:rFonts w:ascii="Arial" w:hAnsi="Arial" w:cs="Arial"/>
        </w:rPr>
      </w:pPr>
      <w:r w:rsidRPr="00F67161">
        <w:rPr>
          <w:rFonts w:ascii="Arial" w:hAnsi="Arial" w:cs="Arial"/>
        </w:rPr>
        <w:t>Industriestr.1</w:t>
      </w:r>
    </w:p>
    <w:p w:rsidR="001872D2" w:rsidRPr="00653A6E" w:rsidRDefault="001872D2" w:rsidP="00854851">
      <w:pPr>
        <w:spacing w:after="0" w:line="276" w:lineRule="auto"/>
        <w:rPr>
          <w:rFonts w:ascii="Arial" w:hAnsi="Arial" w:cs="Arial"/>
          <w:lang w:val="de-DE"/>
        </w:rPr>
      </w:pPr>
      <w:r w:rsidRPr="00653A6E">
        <w:rPr>
          <w:rFonts w:ascii="Arial" w:hAnsi="Arial" w:cs="Arial"/>
          <w:lang w:val="de-DE"/>
        </w:rPr>
        <w:t xml:space="preserve">35463 Fernwald </w:t>
      </w:r>
      <w:r w:rsidRPr="00653A6E">
        <w:rPr>
          <w:rFonts w:ascii="Arial" w:hAnsi="Arial" w:cs="Arial"/>
          <w:lang w:val="de-DE"/>
        </w:rPr>
        <w:br/>
      </w:r>
    </w:p>
    <w:p w:rsidR="00294F2A" w:rsidRPr="00653A6E" w:rsidRDefault="00294F2A" w:rsidP="00854851">
      <w:pPr>
        <w:spacing w:after="0" w:line="276" w:lineRule="auto"/>
        <w:jc w:val="both"/>
        <w:rPr>
          <w:rFonts w:ascii="Arial" w:hAnsi="Arial" w:cs="Arial"/>
          <w:lang w:val="de-DE"/>
        </w:rPr>
      </w:pPr>
      <w:r w:rsidRPr="00653A6E">
        <w:rPr>
          <w:rFonts w:ascii="Arial" w:hAnsi="Arial" w:cs="Arial"/>
          <w:lang w:val="de-DE"/>
        </w:rPr>
        <w:t>Nadja Richter, Marketing</w:t>
      </w:r>
      <w:r w:rsidR="00D21F5E" w:rsidRPr="00653A6E">
        <w:rPr>
          <w:rFonts w:ascii="Arial" w:hAnsi="Arial" w:cs="Arial"/>
          <w:lang w:val="de-DE"/>
        </w:rPr>
        <w:t xml:space="preserve"> &amp; Kommunikation</w:t>
      </w:r>
    </w:p>
    <w:p w:rsidR="003C72BF" w:rsidRPr="00653A6E" w:rsidRDefault="003C72BF" w:rsidP="00854851">
      <w:pPr>
        <w:spacing w:after="0" w:line="276" w:lineRule="auto"/>
        <w:jc w:val="both"/>
        <w:rPr>
          <w:rFonts w:ascii="Arial" w:hAnsi="Arial" w:cs="Arial"/>
          <w:lang w:val="de-DE"/>
        </w:rPr>
      </w:pPr>
      <w:r w:rsidRPr="00653A6E">
        <w:rPr>
          <w:rFonts w:ascii="Arial" w:hAnsi="Arial" w:cs="Arial"/>
          <w:lang w:val="de-DE"/>
        </w:rPr>
        <w:t>nadja.richter@</w:t>
      </w:r>
      <w:r w:rsidR="00D21F5E" w:rsidRPr="00653A6E">
        <w:rPr>
          <w:rFonts w:ascii="Arial" w:hAnsi="Arial" w:cs="Arial"/>
          <w:lang w:val="de-DE"/>
        </w:rPr>
        <w:t>rovema</w:t>
      </w:r>
      <w:r w:rsidRPr="00653A6E">
        <w:rPr>
          <w:rFonts w:ascii="Arial" w:hAnsi="Arial" w:cs="Arial"/>
          <w:lang w:val="de-DE"/>
        </w:rPr>
        <w:t>.de</w:t>
      </w:r>
    </w:p>
    <w:p w:rsidR="003C72BF" w:rsidRDefault="003C72BF" w:rsidP="00854851">
      <w:pPr>
        <w:spacing w:after="0" w:line="276" w:lineRule="auto"/>
        <w:jc w:val="both"/>
        <w:rPr>
          <w:rFonts w:ascii="Arial" w:hAnsi="Arial" w:cs="Arial"/>
          <w:lang w:val="de-DE"/>
        </w:rPr>
      </w:pPr>
      <w:r w:rsidRPr="00653A6E">
        <w:rPr>
          <w:rFonts w:ascii="Arial" w:hAnsi="Arial" w:cs="Arial"/>
          <w:lang w:val="de-DE"/>
        </w:rPr>
        <w:t>Tel. 0641-409-324</w:t>
      </w:r>
    </w:p>
    <w:p w:rsidR="002564FF" w:rsidRDefault="002564FF" w:rsidP="00854851">
      <w:pPr>
        <w:spacing w:after="0" w:line="276" w:lineRule="auto"/>
        <w:jc w:val="both"/>
        <w:rPr>
          <w:rFonts w:ascii="Arial" w:hAnsi="Arial" w:cs="Arial"/>
          <w:lang w:val="de-DE"/>
        </w:rPr>
      </w:pPr>
    </w:p>
    <w:p w:rsidR="002564FF" w:rsidRDefault="002564FF" w:rsidP="002564FF">
      <w:pPr>
        <w:spacing w:after="0" w:line="276" w:lineRule="auto"/>
        <w:jc w:val="both"/>
        <w:rPr>
          <w:rFonts w:ascii="Arial" w:hAnsi="Arial" w:cs="Arial"/>
          <w:lang w:val="de-DE"/>
        </w:rPr>
      </w:pPr>
      <w:r>
        <w:rPr>
          <w:rFonts w:ascii="Arial" w:hAnsi="Arial" w:cs="Arial"/>
          <w:lang w:val="de-DE"/>
        </w:rPr>
        <w:t xml:space="preserve">Maren Müller, Executive </w:t>
      </w:r>
      <w:proofErr w:type="spellStart"/>
      <w:r>
        <w:rPr>
          <w:rFonts w:ascii="Arial" w:hAnsi="Arial" w:cs="Arial"/>
          <w:lang w:val="de-DE"/>
        </w:rPr>
        <w:t>Assistant</w:t>
      </w:r>
      <w:proofErr w:type="spellEnd"/>
    </w:p>
    <w:p w:rsidR="002564FF" w:rsidRDefault="002564FF" w:rsidP="002564FF">
      <w:pPr>
        <w:spacing w:after="0" w:line="276" w:lineRule="auto"/>
        <w:jc w:val="both"/>
        <w:rPr>
          <w:rFonts w:ascii="Arial" w:hAnsi="Arial" w:cs="Arial"/>
          <w:lang w:val="de-DE"/>
        </w:rPr>
      </w:pPr>
      <w:hyperlink r:id="rId13" w:history="1">
        <w:r w:rsidRPr="006E23EC">
          <w:rPr>
            <w:rStyle w:val="Hyperlink"/>
            <w:rFonts w:ascii="Arial" w:hAnsi="Arial" w:cs="Arial"/>
            <w:lang w:val="de-DE"/>
          </w:rPr>
          <w:t>Maren.Mueller@rovema.de</w:t>
        </w:r>
      </w:hyperlink>
    </w:p>
    <w:p w:rsidR="002564FF" w:rsidRPr="00653A6E" w:rsidRDefault="002564FF" w:rsidP="002564FF">
      <w:pPr>
        <w:spacing w:after="0" w:line="276" w:lineRule="auto"/>
        <w:jc w:val="both"/>
        <w:rPr>
          <w:rFonts w:ascii="Arial" w:hAnsi="Arial" w:cs="Arial"/>
          <w:lang w:val="de-DE"/>
        </w:rPr>
      </w:pPr>
      <w:r>
        <w:rPr>
          <w:rFonts w:ascii="Arial" w:hAnsi="Arial" w:cs="Arial"/>
          <w:lang w:val="de-DE"/>
        </w:rPr>
        <w:t>Tel. 0641-409-32</w:t>
      </w:r>
      <w:r>
        <w:rPr>
          <w:rFonts w:ascii="Arial" w:hAnsi="Arial" w:cs="Arial"/>
          <w:lang w:val="de-DE"/>
        </w:rPr>
        <w:t>3</w:t>
      </w:r>
      <w:bookmarkStart w:id="0" w:name="_GoBack"/>
      <w:bookmarkEnd w:id="0"/>
    </w:p>
    <w:p w:rsidR="002564FF" w:rsidRPr="00653A6E" w:rsidRDefault="002564FF" w:rsidP="00854851">
      <w:pPr>
        <w:spacing w:after="0" w:line="276" w:lineRule="auto"/>
        <w:jc w:val="both"/>
        <w:rPr>
          <w:rFonts w:ascii="Arial" w:hAnsi="Arial" w:cs="Arial"/>
          <w:lang w:val="de-DE"/>
        </w:rPr>
      </w:pPr>
    </w:p>
    <w:sectPr w:rsidR="002564FF" w:rsidRPr="00653A6E" w:rsidSect="00917127">
      <w:headerReference w:type="default" r:id="rId14"/>
      <w:headerReference w:type="first" r:id="rId15"/>
      <w:pgSz w:w="11906" w:h="16838" w:code="9"/>
      <w:pgMar w:top="1418" w:right="1134" w:bottom="1134" w:left="119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EDD" w:rsidRDefault="00871EDD" w:rsidP="00917127">
      <w:pPr>
        <w:spacing w:after="0"/>
      </w:pPr>
      <w:r>
        <w:separator/>
      </w:r>
    </w:p>
  </w:endnote>
  <w:endnote w:type="continuationSeparator" w:id="0">
    <w:p w:rsidR="00871EDD" w:rsidRDefault="00871EDD" w:rsidP="009171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EDD" w:rsidRDefault="00871EDD" w:rsidP="00917127">
      <w:pPr>
        <w:spacing w:after="0"/>
      </w:pPr>
      <w:r>
        <w:separator/>
      </w:r>
    </w:p>
  </w:footnote>
  <w:footnote w:type="continuationSeparator" w:id="0">
    <w:p w:rsidR="00871EDD" w:rsidRDefault="00871EDD" w:rsidP="0091712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784" w:rsidRDefault="00630A4E" w:rsidP="00243784">
    <w:pPr>
      <w:pStyle w:val="Kopfzeile"/>
      <w:tabs>
        <w:tab w:val="clear" w:pos="9072"/>
        <w:tab w:val="right" w:pos="8647"/>
      </w:tabs>
      <w:ind w:right="650"/>
      <w:jc w:val="right"/>
    </w:pPr>
    <w:r>
      <w:rPr>
        <w:noProof/>
        <w:lang w:val="de-DE" w:eastAsia="de-DE" w:bidi="ar-SA"/>
      </w:rPr>
      <w:drawing>
        <wp:inline distT="0" distB="0" distL="0" distR="0" wp14:anchorId="49924225" wp14:editId="0B006CEC">
          <wp:extent cx="1735499" cy="416245"/>
          <wp:effectExtent l="0" t="0" r="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vema_SustainablePackagingSolution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8510" cy="4433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784" w:rsidRDefault="00243784" w:rsidP="00DC280D">
    <w:pPr>
      <w:pStyle w:val="Kopfzeile"/>
      <w:tabs>
        <w:tab w:val="clear" w:pos="4536"/>
        <w:tab w:val="clear" w:pos="9072"/>
        <w:tab w:val="left" w:pos="6237"/>
      </w:tabs>
    </w:pPr>
    <w:r>
      <w:tab/>
    </w:r>
    <w:r w:rsidR="007346CD">
      <w:rPr>
        <w:noProof/>
        <w:lang w:val="de-DE" w:eastAsia="de-DE" w:bidi="ar-SA"/>
      </w:rPr>
      <w:drawing>
        <wp:inline distT="0" distB="0" distL="0" distR="0">
          <wp:extent cx="1735499" cy="416245"/>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vema_SustainablePackagingSolution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8510" cy="443350"/>
                  </a:xfrm>
                  <a:prstGeom prst="rect">
                    <a:avLst/>
                  </a:prstGeom>
                </pic:spPr>
              </pic:pic>
            </a:graphicData>
          </a:graphic>
        </wp:inline>
      </w:drawing>
    </w:r>
  </w:p>
  <w:p w:rsidR="00243784" w:rsidRDefault="00243784" w:rsidP="00DC280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FC6FEE"/>
    <w:multiLevelType w:val="hybridMultilevel"/>
    <w:tmpl w:val="7EFAAFAC"/>
    <w:lvl w:ilvl="0" w:tplc="1B1A282C">
      <w:start w:val="1"/>
      <w:numFmt w:val="decimal"/>
      <w:lvlText w:val="%1."/>
      <w:lvlJc w:val="left"/>
      <w:pPr>
        <w:ind w:left="720" w:hanging="360"/>
      </w:pPr>
      <w:rPr>
        <w:rFonts w:hint="default"/>
        <w:b/>
        <w:color w:val="2222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142"/>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5D3"/>
    <w:rsid w:val="00014E0A"/>
    <w:rsid w:val="000161D2"/>
    <w:rsid w:val="000227BB"/>
    <w:rsid w:val="00030CA4"/>
    <w:rsid w:val="00030E37"/>
    <w:rsid w:val="000348EE"/>
    <w:rsid w:val="000377E9"/>
    <w:rsid w:val="00042EAA"/>
    <w:rsid w:val="00044AD5"/>
    <w:rsid w:val="00046A5A"/>
    <w:rsid w:val="00051CE5"/>
    <w:rsid w:val="00055BDD"/>
    <w:rsid w:val="0009266F"/>
    <w:rsid w:val="000A667B"/>
    <w:rsid w:val="000B7FF7"/>
    <w:rsid w:val="000C7D1F"/>
    <w:rsid w:val="000E1646"/>
    <w:rsid w:val="000E2DC1"/>
    <w:rsid w:val="000E6853"/>
    <w:rsid w:val="000E794A"/>
    <w:rsid w:val="000F3584"/>
    <w:rsid w:val="001045A2"/>
    <w:rsid w:val="00123C31"/>
    <w:rsid w:val="0012453D"/>
    <w:rsid w:val="00135BF5"/>
    <w:rsid w:val="00137FF6"/>
    <w:rsid w:val="001559C2"/>
    <w:rsid w:val="00174088"/>
    <w:rsid w:val="00175554"/>
    <w:rsid w:val="00176701"/>
    <w:rsid w:val="0018295C"/>
    <w:rsid w:val="001872D2"/>
    <w:rsid w:val="001A5B10"/>
    <w:rsid w:val="001D4ADE"/>
    <w:rsid w:val="00201833"/>
    <w:rsid w:val="002042F8"/>
    <w:rsid w:val="00206B44"/>
    <w:rsid w:val="00211BB6"/>
    <w:rsid w:val="00214681"/>
    <w:rsid w:val="00224EAA"/>
    <w:rsid w:val="00226F50"/>
    <w:rsid w:val="00243784"/>
    <w:rsid w:val="00245D03"/>
    <w:rsid w:val="002564FF"/>
    <w:rsid w:val="0026245B"/>
    <w:rsid w:val="00263B59"/>
    <w:rsid w:val="00267CF7"/>
    <w:rsid w:val="00294F2A"/>
    <w:rsid w:val="002A0905"/>
    <w:rsid w:val="002A1A37"/>
    <w:rsid w:val="002B0088"/>
    <w:rsid w:val="002B541D"/>
    <w:rsid w:val="002C423F"/>
    <w:rsid w:val="002D04FC"/>
    <w:rsid w:val="002F2B5D"/>
    <w:rsid w:val="00312328"/>
    <w:rsid w:val="00343EDA"/>
    <w:rsid w:val="00350DC8"/>
    <w:rsid w:val="0035786B"/>
    <w:rsid w:val="003678FD"/>
    <w:rsid w:val="003853AB"/>
    <w:rsid w:val="00391256"/>
    <w:rsid w:val="003B34F9"/>
    <w:rsid w:val="003B61E6"/>
    <w:rsid w:val="003C4AA3"/>
    <w:rsid w:val="003C58BF"/>
    <w:rsid w:val="003C72BF"/>
    <w:rsid w:val="003E0DC4"/>
    <w:rsid w:val="003E1E9C"/>
    <w:rsid w:val="00401FB2"/>
    <w:rsid w:val="004208DE"/>
    <w:rsid w:val="00427CD0"/>
    <w:rsid w:val="00435578"/>
    <w:rsid w:val="00454AF9"/>
    <w:rsid w:val="004909AE"/>
    <w:rsid w:val="004A096E"/>
    <w:rsid w:val="004B09C2"/>
    <w:rsid w:val="004C5869"/>
    <w:rsid w:val="004D5014"/>
    <w:rsid w:val="004E4246"/>
    <w:rsid w:val="004F7182"/>
    <w:rsid w:val="005034AD"/>
    <w:rsid w:val="00504022"/>
    <w:rsid w:val="00536FD9"/>
    <w:rsid w:val="0057321D"/>
    <w:rsid w:val="005A7F4F"/>
    <w:rsid w:val="005B008E"/>
    <w:rsid w:val="005B321B"/>
    <w:rsid w:val="005C73F1"/>
    <w:rsid w:val="005E35DC"/>
    <w:rsid w:val="005F5659"/>
    <w:rsid w:val="00611337"/>
    <w:rsid w:val="00621EC4"/>
    <w:rsid w:val="00624ED0"/>
    <w:rsid w:val="00630573"/>
    <w:rsid w:val="00630A4E"/>
    <w:rsid w:val="00634274"/>
    <w:rsid w:val="00651E02"/>
    <w:rsid w:val="00653A6E"/>
    <w:rsid w:val="006560B9"/>
    <w:rsid w:val="00671F14"/>
    <w:rsid w:val="00676DCD"/>
    <w:rsid w:val="00684718"/>
    <w:rsid w:val="00684724"/>
    <w:rsid w:val="00684CC5"/>
    <w:rsid w:val="00691AD3"/>
    <w:rsid w:val="006A39AA"/>
    <w:rsid w:val="006E7E62"/>
    <w:rsid w:val="00700BFE"/>
    <w:rsid w:val="00706A17"/>
    <w:rsid w:val="00715469"/>
    <w:rsid w:val="007346CD"/>
    <w:rsid w:val="00736A50"/>
    <w:rsid w:val="0074785E"/>
    <w:rsid w:val="00751A4F"/>
    <w:rsid w:val="007565F6"/>
    <w:rsid w:val="00763CF5"/>
    <w:rsid w:val="00784CC9"/>
    <w:rsid w:val="00787086"/>
    <w:rsid w:val="007C7FF8"/>
    <w:rsid w:val="007E1A83"/>
    <w:rsid w:val="007F45B1"/>
    <w:rsid w:val="008040C4"/>
    <w:rsid w:val="008055C5"/>
    <w:rsid w:val="00812830"/>
    <w:rsid w:val="008265D3"/>
    <w:rsid w:val="00827C01"/>
    <w:rsid w:val="0083664D"/>
    <w:rsid w:val="008452AD"/>
    <w:rsid w:val="00854851"/>
    <w:rsid w:val="008603B6"/>
    <w:rsid w:val="008632B5"/>
    <w:rsid w:val="00863634"/>
    <w:rsid w:val="00863BFB"/>
    <w:rsid w:val="00866269"/>
    <w:rsid w:val="00866D2D"/>
    <w:rsid w:val="00871EDD"/>
    <w:rsid w:val="00887CCB"/>
    <w:rsid w:val="00893326"/>
    <w:rsid w:val="008C1A3F"/>
    <w:rsid w:val="008C37CC"/>
    <w:rsid w:val="008E324C"/>
    <w:rsid w:val="008F0C05"/>
    <w:rsid w:val="008F62BA"/>
    <w:rsid w:val="00915595"/>
    <w:rsid w:val="00917127"/>
    <w:rsid w:val="0092426B"/>
    <w:rsid w:val="00952F0A"/>
    <w:rsid w:val="009547FC"/>
    <w:rsid w:val="009645B3"/>
    <w:rsid w:val="00987988"/>
    <w:rsid w:val="009900F3"/>
    <w:rsid w:val="009B6AFE"/>
    <w:rsid w:val="009C12EA"/>
    <w:rsid w:val="009C16CC"/>
    <w:rsid w:val="009D0063"/>
    <w:rsid w:val="009D5DE4"/>
    <w:rsid w:val="009D68C7"/>
    <w:rsid w:val="009E491D"/>
    <w:rsid w:val="00A10B88"/>
    <w:rsid w:val="00A12D88"/>
    <w:rsid w:val="00A20AA8"/>
    <w:rsid w:val="00A27A84"/>
    <w:rsid w:val="00A3278D"/>
    <w:rsid w:val="00A53E9F"/>
    <w:rsid w:val="00A83FD3"/>
    <w:rsid w:val="00A92B9D"/>
    <w:rsid w:val="00A9480F"/>
    <w:rsid w:val="00A97419"/>
    <w:rsid w:val="00AB0263"/>
    <w:rsid w:val="00AB184F"/>
    <w:rsid w:val="00AB5083"/>
    <w:rsid w:val="00AB7C0B"/>
    <w:rsid w:val="00AC0BC3"/>
    <w:rsid w:val="00AC0E3B"/>
    <w:rsid w:val="00AC247F"/>
    <w:rsid w:val="00AC24A2"/>
    <w:rsid w:val="00AD5D29"/>
    <w:rsid w:val="00AE2F11"/>
    <w:rsid w:val="00AE46EC"/>
    <w:rsid w:val="00AF5307"/>
    <w:rsid w:val="00B16375"/>
    <w:rsid w:val="00B265AC"/>
    <w:rsid w:val="00B30A87"/>
    <w:rsid w:val="00B31B67"/>
    <w:rsid w:val="00B3566F"/>
    <w:rsid w:val="00B46A53"/>
    <w:rsid w:val="00B626FA"/>
    <w:rsid w:val="00B74FD9"/>
    <w:rsid w:val="00B82E06"/>
    <w:rsid w:val="00B865C5"/>
    <w:rsid w:val="00BB546E"/>
    <w:rsid w:val="00BE2A4F"/>
    <w:rsid w:val="00BF26DA"/>
    <w:rsid w:val="00C12AA1"/>
    <w:rsid w:val="00C2567C"/>
    <w:rsid w:val="00C31639"/>
    <w:rsid w:val="00C338AD"/>
    <w:rsid w:val="00C438FE"/>
    <w:rsid w:val="00C52D9C"/>
    <w:rsid w:val="00C57739"/>
    <w:rsid w:val="00C933F0"/>
    <w:rsid w:val="00CE7545"/>
    <w:rsid w:val="00CF64C8"/>
    <w:rsid w:val="00D207EE"/>
    <w:rsid w:val="00D21F5E"/>
    <w:rsid w:val="00D233E6"/>
    <w:rsid w:val="00D26514"/>
    <w:rsid w:val="00D31325"/>
    <w:rsid w:val="00D40997"/>
    <w:rsid w:val="00D51EE2"/>
    <w:rsid w:val="00D6174A"/>
    <w:rsid w:val="00D655E9"/>
    <w:rsid w:val="00D67FB1"/>
    <w:rsid w:val="00D77F46"/>
    <w:rsid w:val="00D80504"/>
    <w:rsid w:val="00D87305"/>
    <w:rsid w:val="00D9048C"/>
    <w:rsid w:val="00DA0C10"/>
    <w:rsid w:val="00DB4219"/>
    <w:rsid w:val="00DB6A92"/>
    <w:rsid w:val="00DC280D"/>
    <w:rsid w:val="00DD7635"/>
    <w:rsid w:val="00E01826"/>
    <w:rsid w:val="00E20B95"/>
    <w:rsid w:val="00E260D3"/>
    <w:rsid w:val="00E305FA"/>
    <w:rsid w:val="00E511CB"/>
    <w:rsid w:val="00E70B1D"/>
    <w:rsid w:val="00E94BCD"/>
    <w:rsid w:val="00EC62E0"/>
    <w:rsid w:val="00ED2D3C"/>
    <w:rsid w:val="00ED55C5"/>
    <w:rsid w:val="00ED6461"/>
    <w:rsid w:val="00EF659D"/>
    <w:rsid w:val="00F12205"/>
    <w:rsid w:val="00F233F8"/>
    <w:rsid w:val="00F26295"/>
    <w:rsid w:val="00F3551B"/>
    <w:rsid w:val="00F6449D"/>
    <w:rsid w:val="00F6610D"/>
    <w:rsid w:val="00F67161"/>
    <w:rsid w:val="00F70FD8"/>
    <w:rsid w:val="00F84B95"/>
    <w:rsid w:val="00F864EB"/>
    <w:rsid w:val="00F97828"/>
    <w:rsid w:val="00FB6088"/>
    <w:rsid w:val="00FD441F"/>
    <w:rsid w:val="00FD6159"/>
    <w:rsid w:val="00FE2416"/>
    <w:rsid w:val="00FF47F5"/>
    <w:rsid w:val="00FF7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68C76F-2779-4171-83F0-E2659548D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0CA4"/>
    <w:pPr>
      <w:spacing w:after="200"/>
    </w:pPr>
    <w:rPr>
      <w:sz w:val="22"/>
      <w:szCs w:val="22"/>
      <w:lang w:bidi="en-US"/>
    </w:rPr>
  </w:style>
  <w:style w:type="paragraph" w:styleId="berschrift1">
    <w:name w:val="heading 1"/>
    <w:basedOn w:val="Standard"/>
    <w:next w:val="Standard"/>
    <w:link w:val="berschrift1Zchn"/>
    <w:uiPriority w:val="9"/>
    <w:qFormat/>
    <w:rsid w:val="00030CA4"/>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030CA4"/>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030CA4"/>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030CA4"/>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030CA4"/>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030CA4"/>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030CA4"/>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030CA4"/>
    <w:pPr>
      <w:spacing w:after="0"/>
      <w:outlineLvl w:val="7"/>
    </w:pPr>
    <w:rPr>
      <w:b/>
      <w:bCs/>
      <w:color w:val="7F7F7F"/>
      <w:sz w:val="20"/>
      <w:szCs w:val="20"/>
    </w:rPr>
  </w:style>
  <w:style w:type="paragraph" w:styleId="berschrift9">
    <w:name w:val="heading 9"/>
    <w:basedOn w:val="Standard"/>
    <w:next w:val="Standard"/>
    <w:link w:val="berschrift9Zchn"/>
    <w:uiPriority w:val="9"/>
    <w:semiHidden/>
    <w:unhideWhenUsed/>
    <w:qFormat/>
    <w:rsid w:val="00030CA4"/>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030CA4"/>
    <w:rPr>
      <w:smallCaps/>
      <w:spacing w:val="5"/>
      <w:sz w:val="36"/>
      <w:szCs w:val="36"/>
    </w:rPr>
  </w:style>
  <w:style w:type="character" w:customStyle="1" w:styleId="berschrift2Zchn">
    <w:name w:val="Überschrift 2 Zchn"/>
    <w:link w:val="berschrift2"/>
    <w:uiPriority w:val="9"/>
    <w:semiHidden/>
    <w:rsid w:val="00030CA4"/>
    <w:rPr>
      <w:smallCaps/>
      <w:sz w:val="28"/>
      <w:szCs w:val="28"/>
    </w:rPr>
  </w:style>
  <w:style w:type="character" w:customStyle="1" w:styleId="berschrift3Zchn">
    <w:name w:val="Überschrift 3 Zchn"/>
    <w:link w:val="berschrift3"/>
    <w:uiPriority w:val="9"/>
    <w:semiHidden/>
    <w:rsid w:val="00030CA4"/>
    <w:rPr>
      <w:i/>
      <w:iCs/>
      <w:smallCaps/>
      <w:spacing w:val="5"/>
      <w:sz w:val="26"/>
      <w:szCs w:val="26"/>
    </w:rPr>
  </w:style>
  <w:style w:type="character" w:customStyle="1" w:styleId="berschrift4Zchn">
    <w:name w:val="Überschrift 4 Zchn"/>
    <w:link w:val="berschrift4"/>
    <w:uiPriority w:val="9"/>
    <w:semiHidden/>
    <w:rsid w:val="00030CA4"/>
    <w:rPr>
      <w:b/>
      <w:bCs/>
      <w:spacing w:val="5"/>
      <w:sz w:val="24"/>
      <w:szCs w:val="24"/>
    </w:rPr>
  </w:style>
  <w:style w:type="character" w:customStyle="1" w:styleId="berschrift5Zchn">
    <w:name w:val="Überschrift 5 Zchn"/>
    <w:link w:val="berschrift5"/>
    <w:uiPriority w:val="9"/>
    <w:semiHidden/>
    <w:rsid w:val="00030CA4"/>
    <w:rPr>
      <w:i/>
      <w:iCs/>
      <w:sz w:val="24"/>
      <w:szCs w:val="24"/>
    </w:rPr>
  </w:style>
  <w:style w:type="character" w:customStyle="1" w:styleId="berschrift6Zchn">
    <w:name w:val="Überschrift 6 Zchn"/>
    <w:link w:val="berschrift6"/>
    <w:uiPriority w:val="9"/>
    <w:semiHidden/>
    <w:rsid w:val="00030CA4"/>
    <w:rPr>
      <w:b/>
      <w:bCs/>
      <w:color w:val="595959"/>
      <w:spacing w:val="5"/>
      <w:shd w:val="clear" w:color="auto" w:fill="FFFFFF"/>
    </w:rPr>
  </w:style>
  <w:style w:type="character" w:customStyle="1" w:styleId="berschrift7Zchn">
    <w:name w:val="Überschrift 7 Zchn"/>
    <w:link w:val="berschrift7"/>
    <w:uiPriority w:val="9"/>
    <w:semiHidden/>
    <w:rsid w:val="00030CA4"/>
    <w:rPr>
      <w:b/>
      <w:bCs/>
      <w:i/>
      <w:iCs/>
      <w:color w:val="5A5A5A"/>
      <w:sz w:val="20"/>
      <w:szCs w:val="20"/>
    </w:rPr>
  </w:style>
  <w:style w:type="character" w:customStyle="1" w:styleId="berschrift8Zchn">
    <w:name w:val="Überschrift 8 Zchn"/>
    <w:link w:val="berschrift8"/>
    <w:uiPriority w:val="9"/>
    <w:semiHidden/>
    <w:rsid w:val="00030CA4"/>
    <w:rPr>
      <w:b/>
      <w:bCs/>
      <w:color w:val="7F7F7F"/>
      <w:sz w:val="20"/>
      <w:szCs w:val="20"/>
    </w:rPr>
  </w:style>
  <w:style w:type="character" w:customStyle="1" w:styleId="berschrift9Zchn">
    <w:name w:val="Überschrift 9 Zchn"/>
    <w:link w:val="berschrift9"/>
    <w:uiPriority w:val="9"/>
    <w:semiHidden/>
    <w:rsid w:val="00030CA4"/>
    <w:rPr>
      <w:b/>
      <w:bCs/>
      <w:i/>
      <w:iCs/>
      <w:color w:val="7F7F7F"/>
      <w:sz w:val="18"/>
      <w:szCs w:val="18"/>
    </w:rPr>
  </w:style>
  <w:style w:type="paragraph" w:styleId="Titel">
    <w:name w:val="Title"/>
    <w:basedOn w:val="Standard"/>
    <w:next w:val="Standard"/>
    <w:link w:val="TitelZchn"/>
    <w:uiPriority w:val="10"/>
    <w:qFormat/>
    <w:rsid w:val="00030CA4"/>
    <w:pPr>
      <w:spacing w:after="300"/>
      <w:contextualSpacing/>
    </w:pPr>
    <w:rPr>
      <w:smallCaps/>
      <w:sz w:val="52"/>
      <w:szCs w:val="52"/>
    </w:rPr>
  </w:style>
  <w:style w:type="character" w:customStyle="1" w:styleId="TitelZchn">
    <w:name w:val="Titel Zchn"/>
    <w:link w:val="Titel"/>
    <w:uiPriority w:val="10"/>
    <w:rsid w:val="00030CA4"/>
    <w:rPr>
      <w:smallCaps/>
      <w:sz w:val="52"/>
      <w:szCs w:val="52"/>
    </w:rPr>
  </w:style>
  <w:style w:type="paragraph" w:styleId="Untertitel">
    <w:name w:val="Subtitle"/>
    <w:basedOn w:val="Standard"/>
    <w:next w:val="Standard"/>
    <w:link w:val="UntertitelZchn"/>
    <w:uiPriority w:val="11"/>
    <w:qFormat/>
    <w:rsid w:val="00030CA4"/>
    <w:rPr>
      <w:i/>
      <w:iCs/>
      <w:smallCaps/>
      <w:spacing w:val="10"/>
      <w:sz w:val="28"/>
      <w:szCs w:val="28"/>
    </w:rPr>
  </w:style>
  <w:style w:type="character" w:customStyle="1" w:styleId="UntertitelZchn">
    <w:name w:val="Untertitel Zchn"/>
    <w:link w:val="Untertitel"/>
    <w:uiPriority w:val="11"/>
    <w:rsid w:val="00030CA4"/>
    <w:rPr>
      <w:i/>
      <w:iCs/>
      <w:smallCaps/>
      <w:spacing w:val="10"/>
      <w:sz w:val="28"/>
      <w:szCs w:val="28"/>
    </w:rPr>
  </w:style>
  <w:style w:type="character" w:styleId="Fett">
    <w:name w:val="Strong"/>
    <w:uiPriority w:val="22"/>
    <w:qFormat/>
    <w:rsid w:val="00030CA4"/>
    <w:rPr>
      <w:b/>
      <w:bCs/>
    </w:rPr>
  </w:style>
  <w:style w:type="character" w:styleId="Hervorhebung">
    <w:name w:val="Emphasis"/>
    <w:uiPriority w:val="20"/>
    <w:qFormat/>
    <w:rsid w:val="00030CA4"/>
    <w:rPr>
      <w:b/>
      <w:bCs/>
      <w:i/>
      <w:iCs/>
      <w:spacing w:val="10"/>
    </w:rPr>
  </w:style>
  <w:style w:type="paragraph" w:styleId="KeinLeerraum">
    <w:name w:val="No Spacing"/>
    <w:basedOn w:val="Standard"/>
    <w:uiPriority w:val="1"/>
    <w:qFormat/>
    <w:rsid w:val="00030CA4"/>
    <w:pPr>
      <w:spacing w:after="0"/>
    </w:pPr>
  </w:style>
  <w:style w:type="paragraph" w:styleId="Listenabsatz">
    <w:name w:val="List Paragraph"/>
    <w:basedOn w:val="Standard"/>
    <w:uiPriority w:val="34"/>
    <w:qFormat/>
    <w:rsid w:val="00030CA4"/>
    <w:pPr>
      <w:ind w:left="720"/>
      <w:contextualSpacing/>
    </w:pPr>
  </w:style>
  <w:style w:type="paragraph" w:customStyle="1" w:styleId="Anfhrungszeichen">
    <w:name w:val="Anführungszeichen"/>
    <w:basedOn w:val="Standard"/>
    <w:next w:val="Standard"/>
    <w:link w:val="AnfhrungszeichenZchn"/>
    <w:uiPriority w:val="29"/>
    <w:qFormat/>
    <w:rsid w:val="00030CA4"/>
    <w:rPr>
      <w:i/>
      <w:iCs/>
    </w:rPr>
  </w:style>
  <w:style w:type="character" w:customStyle="1" w:styleId="AnfhrungszeichenZchn">
    <w:name w:val="Anführungszeichen Zchn"/>
    <w:link w:val="Anfhrungszeichen"/>
    <w:uiPriority w:val="29"/>
    <w:rsid w:val="00030CA4"/>
    <w:rPr>
      <w:i/>
      <w:iCs/>
    </w:rPr>
  </w:style>
  <w:style w:type="paragraph" w:customStyle="1" w:styleId="IntensivesAnfhrungszeichen">
    <w:name w:val="Intensives Anführungszeichen"/>
    <w:basedOn w:val="Standard"/>
    <w:next w:val="Standard"/>
    <w:link w:val="IntensivesAnfhrungszeichenZchn"/>
    <w:uiPriority w:val="30"/>
    <w:qFormat/>
    <w:rsid w:val="00030CA4"/>
    <w:pPr>
      <w:pBdr>
        <w:top w:val="single" w:sz="4" w:space="10" w:color="auto"/>
        <w:bottom w:val="single" w:sz="4" w:space="10" w:color="auto"/>
      </w:pBdr>
      <w:spacing w:before="240" w:after="240" w:line="300" w:lineRule="auto"/>
      <w:ind w:left="1152" w:right="1152"/>
      <w:jc w:val="both"/>
    </w:pPr>
    <w:rPr>
      <w:i/>
      <w:iCs/>
    </w:rPr>
  </w:style>
  <w:style w:type="character" w:customStyle="1" w:styleId="IntensivesAnfhrungszeichenZchn">
    <w:name w:val="Intensives Anführungszeichen Zchn"/>
    <w:link w:val="IntensivesAnfhrungszeichen"/>
    <w:uiPriority w:val="30"/>
    <w:rsid w:val="00030CA4"/>
    <w:rPr>
      <w:i/>
      <w:iCs/>
    </w:rPr>
  </w:style>
  <w:style w:type="character" w:styleId="SchwacheHervorhebung">
    <w:name w:val="Subtle Emphasis"/>
    <w:uiPriority w:val="19"/>
    <w:qFormat/>
    <w:rsid w:val="00030CA4"/>
    <w:rPr>
      <w:i/>
      <w:iCs/>
    </w:rPr>
  </w:style>
  <w:style w:type="character" w:styleId="IntensiveHervorhebung">
    <w:name w:val="Intense Emphasis"/>
    <w:uiPriority w:val="21"/>
    <w:qFormat/>
    <w:rsid w:val="00030CA4"/>
    <w:rPr>
      <w:b/>
      <w:bCs/>
      <w:i/>
      <w:iCs/>
    </w:rPr>
  </w:style>
  <w:style w:type="character" w:styleId="SchwacherVerweis">
    <w:name w:val="Subtle Reference"/>
    <w:uiPriority w:val="31"/>
    <w:qFormat/>
    <w:rsid w:val="00030CA4"/>
    <w:rPr>
      <w:smallCaps/>
    </w:rPr>
  </w:style>
  <w:style w:type="character" w:styleId="IntensiverVerweis">
    <w:name w:val="Intense Reference"/>
    <w:uiPriority w:val="32"/>
    <w:qFormat/>
    <w:rsid w:val="00030CA4"/>
    <w:rPr>
      <w:b/>
      <w:bCs/>
      <w:smallCaps/>
    </w:rPr>
  </w:style>
  <w:style w:type="character" w:styleId="Buchtitel">
    <w:name w:val="Book Title"/>
    <w:uiPriority w:val="33"/>
    <w:qFormat/>
    <w:rsid w:val="00030CA4"/>
    <w:rPr>
      <w:i/>
      <w:iCs/>
      <w:smallCaps/>
      <w:spacing w:val="5"/>
    </w:rPr>
  </w:style>
  <w:style w:type="paragraph" w:styleId="Inhaltsverzeichnisberschrift">
    <w:name w:val="TOC Heading"/>
    <w:basedOn w:val="berschrift1"/>
    <w:next w:val="Standard"/>
    <w:uiPriority w:val="39"/>
    <w:semiHidden/>
    <w:unhideWhenUsed/>
    <w:qFormat/>
    <w:rsid w:val="00030CA4"/>
    <w:pPr>
      <w:outlineLvl w:val="9"/>
    </w:pPr>
  </w:style>
  <w:style w:type="paragraph" w:styleId="Kopfzeile">
    <w:name w:val="header"/>
    <w:basedOn w:val="Standard"/>
    <w:link w:val="KopfzeileZchn"/>
    <w:uiPriority w:val="99"/>
    <w:unhideWhenUsed/>
    <w:rsid w:val="00917127"/>
    <w:pPr>
      <w:tabs>
        <w:tab w:val="center" w:pos="4536"/>
        <w:tab w:val="right" w:pos="9072"/>
      </w:tabs>
      <w:spacing w:after="0"/>
    </w:pPr>
  </w:style>
  <w:style w:type="character" w:customStyle="1" w:styleId="KopfzeileZchn">
    <w:name w:val="Kopfzeile Zchn"/>
    <w:basedOn w:val="Absatz-Standardschriftart"/>
    <w:link w:val="Kopfzeile"/>
    <w:uiPriority w:val="99"/>
    <w:rsid w:val="00917127"/>
  </w:style>
  <w:style w:type="paragraph" w:styleId="Fuzeile">
    <w:name w:val="footer"/>
    <w:basedOn w:val="Standard"/>
    <w:link w:val="FuzeileZchn"/>
    <w:unhideWhenUsed/>
    <w:rsid w:val="00917127"/>
    <w:pPr>
      <w:tabs>
        <w:tab w:val="center" w:pos="4536"/>
        <w:tab w:val="right" w:pos="9072"/>
      </w:tabs>
      <w:spacing w:after="0"/>
    </w:pPr>
  </w:style>
  <w:style w:type="character" w:customStyle="1" w:styleId="FuzeileZchn">
    <w:name w:val="Fußzeile Zchn"/>
    <w:basedOn w:val="Absatz-Standardschriftart"/>
    <w:link w:val="Fuzeile"/>
    <w:uiPriority w:val="99"/>
    <w:semiHidden/>
    <w:rsid w:val="00917127"/>
  </w:style>
  <w:style w:type="paragraph" w:styleId="Sprechblasentext">
    <w:name w:val="Balloon Text"/>
    <w:basedOn w:val="Standard"/>
    <w:link w:val="SprechblasentextZchn"/>
    <w:uiPriority w:val="99"/>
    <w:semiHidden/>
    <w:unhideWhenUsed/>
    <w:rsid w:val="00917127"/>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917127"/>
    <w:rPr>
      <w:rFonts w:ascii="Tahoma" w:hAnsi="Tahoma" w:cs="Tahoma"/>
      <w:sz w:val="16"/>
      <w:szCs w:val="16"/>
    </w:rPr>
  </w:style>
  <w:style w:type="character" w:styleId="Hyperlink">
    <w:name w:val="Hyperlink"/>
    <w:basedOn w:val="Absatz-Standardschriftart"/>
    <w:uiPriority w:val="99"/>
    <w:unhideWhenUsed/>
    <w:rsid w:val="003C72BF"/>
    <w:rPr>
      <w:color w:val="0000FF" w:themeColor="hyperlink"/>
      <w:u w:val="single"/>
    </w:rPr>
  </w:style>
  <w:style w:type="character" w:styleId="Kommentarzeichen">
    <w:name w:val="annotation reference"/>
    <w:basedOn w:val="Absatz-Standardschriftart"/>
    <w:uiPriority w:val="99"/>
    <w:semiHidden/>
    <w:unhideWhenUsed/>
    <w:rsid w:val="00E511CB"/>
    <w:rPr>
      <w:sz w:val="16"/>
      <w:szCs w:val="16"/>
    </w:rPr>
  </w:style>
  <w:style w:type="paragraph" w:styleId="Kommentartext">
    <w:name w:val="annotation text"/>
    <w:basedOn w:val="Standard"/>
    <w:link w:val="KommentartextZchn"/>
    <w:uiPriority w:val="99"/>
    <w:semiHidden/>
    <w:unhideWhenUsed/>
    <w:rsid w:val="00E511CB"/>
    <w:rPr>
      <w:sz w:val="20"/>
      <w:szCs w:val="20"/>
    </w:rPr>
  </w:style>
  <w:style w:type="character" w:customStyle="1" w:styleId="KommentartextZchn">
    <w:name w:val="Kommentartext Zchn"/>
    <w:basedOn w:val="Absatz-Standardschriftart"/>
    <w:link w:val="Kommentartext"/>
    <w:uiPriority w:val="99"/>
    <w:semiHidden/>
    <w:rsid w:val="00E511CB"/>
    <w:rPr>
      <w:lang w:bidi="en-US"/>
    </w:rPr>
  </w:style>
  <w:style w:type="paragraph" w:styleId="Kommentarthema">
    <w:name w:val="annotation subject"/>
    <w:basedOn w:val="Kommentartext"/>
    <w:next w:val="Kommentartext"/>
    <w:link w:val="KommentarthemaZchn"/>
    <w:uiPriority w:val="99"/>
    <w:semiHidden/>
    <w:unhideWhenUsed/>
    <w:rsid w:val="00E511CB"/>
    <w:rPr>
      <w:b/>
      <w:bCs/>
    </w:rPr>
  </w:style>
  <w:style w:type="character" w:customStyle="1" w:styleId="KommentarthemaZchn">
    <w:name w:val="Kommentarthema Zchn"/>
    <w:basedOn w:val="KommentartextZchn"/>
    <w:link w:val="Kommentarthema"/>
    <w:uiPriority w:val="99"/>
    <w:semiHidden/>
    <w:rsid w:val="00E511CB"/>
    <w:rPr>
      <w:b/>
      <w:b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66824">
      <w:bodyDiv w:val="1"/>
      <w:marLeft w:val="0"/>
      <w:marRight w:val="0"/>
      <w:marTop w:val="0"/>
      <w:marBottom w:val="0"/>
      <w:divBdr>
        <w:top w:val="none" w:sz="0" w:space="0" w:color="auto"/>
        <w:left w:val="none" w:sz="0" w:space="0" w:color="auto"/>
        <w:bottom w:val="none" w:sz="0" w:space="0" w:color="auto"/>
        <w:right w:val="none" w:sz="0" w:space="0" w:color="auto"/>
      </w:divBdr>
    </w:div>
    <w:div w:id="57239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en.Mueller@rovema.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410A16062C98C4DA2F91E1A3F4B1046" ma:contentTypeVersion="10" ma:contentTypeDescription="Ein neues Dokument erstellen." ma:contentTypeScope="" ma:versionID="b88f3c635e2523ec5baa1e125c292718">
  <xsd:schema xmlns:xsd="http://www.w3.org/2001/XMLSchema" xmlns:xs="http://www.w3.org/2001/XMLSchema" xmlns:p="http://schemas.microsoft.com/office/2006/metadata/properties" xmlns:ns2="719d6fae-f293-44f4-b1cb-2d7e7d33051a" xmlns:ns3="4e5f8431-310e-4c50-8cfd-ea87d7ee1ccd" targetNamespace="http://schemas.microsoft.com/office/2006/metadata/properties" ma:root="true" ma:fieldsID="2c91b7d57a6bf000351fbf411c9a62f3" ns2:_="" ns3:_="">
    <xsd:import namespace="719d6fae-f293-44f4-b1cb-2d7e7d33051a"/>
    <xsd:import namespace="4e5f8431-310e-4c50-8cfd-ea87d7ee1c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d6fae-f293-44f4-b1cb-2d7e7d3305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5f8431-310e-4c50-8cfd-ea87d7ee1ccd"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2C107-E0B4-423F-BFD4-C3FFC8B258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7DE5A4-4AC3-4F46-B238-FD260606F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d6fae-f293-44f4-b1cb-2d7e7d33051a"/>
    <ds:schemaRef ds:uri="4e5f8431-310e-4c50-8cfd-ea87d7ee1c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6AB785-C435-42B5-8F79-425C6ED26CE8}">
  <ds:schemaRefs>
    <ds:schemaRef ds:uri="http://schemas.microsoft.com/sharepoint/v3/contenttype/forms"/>
  </ds:schemaRefs>
</ds:datastoreItem>
</file>

<file path=customXml/itemProps4.xml><?xml version="1.0" encoding="utf-8"?>
<ds:datastoreItem xmlns:ds="http://schemas.openxmlformats.org/officeDocument/2006/customXml" ds:itemID="{E8B69088-CBFD-4E0F-A5ED-6C9B78C4C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3629</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Your Company Name</Company>
  <LinksUpToDate>false</LinksUpToDate>
  <CharactersWithSpaces>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Birgit Buch</cp:lastModifiedBy>
  <cp:revision>2</cp:revision>
  <cp:lastPrinted>2020-07-08T14:45:00Z</cp:lastPrinted>
  <dcterms:created xsi:type="dcterms:W3CDTF">2020-07-17T10:51:00Z</dcterms:created>
  <dcterms:modified xsi:type="dcterms:W3CDTF">2020-07-17T10:51:00Z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0x0101000410A16062C98C4DA2F91E1A3F4B1046</vt:lpwstr>
  </property>
</Properties>
</file>